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95D" w:rsidRPr="00C724C2" w:rsidRDefault="00C724C2" w:rsidP="00312B43">
      <w:pPr>
        <w:pStyle w:val="2"/>
        <w:ind w:left="7080" w:firstLine="708"/>
        <w:rPr>
          <w:rFonts w:ascii="Times New Roman" w:hAnsi="Times New Roman" w:cs="Times New Roman"/>
          <w:color w:val="000000" w:themeColor="text1"/>
          <w:lang w:val="en-US"/>
        </w:rPr>
      </w:pPr>
      <w:r>
        <w:rPr>
          <w:rFonts w:ascii="Times New Roman" w:hAnsi="Times New Roman" w:cs="Times New Roman"/>
          <w:color w:val="000000" w:themeColor="text1"/>
        </w:rPr>
        <w:t>Ф.7.</w:t>
      </w:r>
      <w:r>
        <w:rPr>
          <w:rFonts w:ascii="Times New Roman" w:hAnsi="Times New Roman" w:cs="Times New Roman"/>
          <w:color w:val="000000" w:themeColor="text1"/>
          <w:lang w:val="en-US"/>
        </w:rPr>
        <w:t>03</w:t>
      </w:r>
      <w:r>
        <w:rPr>
          <w:rFonts w:ascii="Times New Roman" w:hAnsi="Times New Roman" w:cs="Times New Roman"/>
          <w:color w:val="000000" w:themeColor="text1"/>
        </w:rPr>
        <w:t>-</w:t>
      </w:r>
      <w:r>
        <w:rPr>
          <w:rFonts w:ascii="Times New Roman" w:hAnsi="Times New Roman" w:cs="Times New Roman"/>
          <w:color w:val="000000" w:themeColor="text1"/>
          <w:lang w:val="en-US"/>
        </w:rPr>
        <w:t>03</w:t>
      </w:r>
    </w:p>
    <w:p w:rsidR="0094695D" w:rsidRPr="00312B43" w:rsidRDefault="0094695D">
      <w:pPr>
        <w:rPr>
          <w:rFonts w:ascii="Times New Roman" w:hAnsi="Times New Roman" w:cs="Times New Roman"/>
        </w:rPr>
      </w:pPr>
    </w:p>
    <w:p w:rsidR="0094695D" w:rsidRPr="00312B43" w:rsidRDefault="0094695D">
      <w:pPr>
        <w:rPr>
          <w:rFonts w:ascii="Times New Roman" w:hAnsi="Times New Roman" w:cs="Times New Roman"/>
        </w:rPr>
      </w:pPr>
    </w:p>
    <w:p w:rsidR="0094695D" w:rsidRPr="00312B43" w:rsidRDefault="0094695D">
      <w:pPr>
        <w:rPr>
          <w:rFonts w:ascii="Times New Roman" w:hAnsi="Times New Roman" w:cs="Times New Roman"/>
        </w:rPr>
      </w:pPr>
    </w:p>
    <w:p w:rsidR="00D663F8" w:rsidRPr="00312B43" w:rsidRDefault="0094695D" w:rsidP="00312B43">
      <w:pPr>
        <w:jc w:val="center"/>
        <w:rPr>
          <w:rFonts w:ascii="Times New Roman" w:hAnsi="Times New Roman" w:cs="Times New Roman"/>
          <w:lang w:val="en-US"/>
        </w:rPr>
      </w:pPr>
      <w:r w:rsidRPr="00312B43">
        <w:rPr>
          <w:rFonts w:ascii="Times New Roman" w:hAnsi="Times New Roman" w:cs="Times New Roman"/>
          <w:noProof/>
          <w:lang w:eastAsia="ru-RU"/>
        </w:rPr>
        <w:drawing>
          <wp:inline distT="0" distB="0" distL="0" distR="0">
            <wp:extent cx="2628900" cy="19335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28900" cy="1933575"/>
                    </a:xfrm>
                    <a:prstGeom prst="rect">
                      <a:avLst/>
                    </a:prstGeom>
                    <a:noFill/>
                  </pic:spPr>
                </pic:pic>
              </a:graphicData>
            </a:graphic>
          </wp:inline>
        </w:drawing>
      </w:r>
    </w:p>
    <w:p w:rsidR="0094695D" w:rsidRPr="00312B43" w:rsidRDefault="0094695D" w:rsidP="0094695D">
      <w:pPr>
        <w:jc w:val="center"/>
        <w:rPr>
          <w:rFonts w:ascii="Times New Roman" w:hAnsi="Times New Roman" w:cs="Times New Roman"/>
          <w:b/>
          <w:sz w:val="32"/>
          <w:szCs w:val="32"/>
          <w:lang w:val="kk-KZ"/>
        </w:rPr>
      </w:pPr>
      <w:r w:rsidRPr="00312B43">
        <w:rPr>
          <w:rFonts w:ascii="Times New Roman" w:hAnsi="Times New Roman" w:cs="Times New Roman"/>
          <w:b/>
          <w:sz w:val="32"/>
          <w:szCs w:val="32"/>
          <w:lang w:val="en-US"/>
        </w:rPr>
        <w:t>Asylbekova G.</w:t>
      </w:r>
      <w:r w:rsidR="00A12659" w:rsidRPr="00312B43">
        <w:rPr>
          <w:rFonts w:ascii="Times New Roman" w:hAnsi="Times New Roman" w:cs="Times New Roman"/>
          <w:b/>
          <w:sz w:val="32"/>
          <w:szCs w:val="32"/>
          <w:lang w:val="kk-KZ"/>
        </w:rPr>
        <w:t>,</w:t>
      </w:r>
      <w:r w:rsidR="00A12659" w:rsidRPr="00312B43">
        <w:rPr>
          <w:rFonts w:ascii="Times New Roman" w:hAnsi="Times New Roman" w:cs="Times New Roman"/>
          <w:b/>
          <w:sz w:val="32"/>
          <w:szCs w:val="32"/>
          <w:lang w:val="en-US"/>
        </w:rPr>
        <w:t>Kuandykov</w:t>
      </w:r>
      <w:r w:rsidR="00A12659" w:rsidRPr="00312B43">
        <w:rPr>
          <w:rFonts w:ascii="Times New Roman" w:hAnsi="Times New Roman" w:cs="Times New Roman"/>
          <w:b/>
          <w:sz w:val="32"/>
          <w:szCs w:val="32"/>
        </w:rPr>
        <w:t>а</w:t>
      </w:r>
      <w:r w:rsidR="00A12659" w:rsidRPr="00312B43">
        <w:rPr>
          <w:rFonts w:ascii="Times New Roman" w:hAnsi="Times New Roman" w:cs="Times New Roman"/>
          <w:b/>
          <w:sz w:val="32"/>
          <w:szCs w:val="32"/>
          <w:lang w:val="en-US"/>
        </w:rPr>
        <w:t xml:space="preserve"> E.</w:t>
      </w:r>
      <w:r w:rsidR="00A12659" w:rsidRPr="00312B43">
        <w:rPr>
          <w:rFonts w:ascii="Times New Roman" w:hAnsi="Times New Roman" w:cs="Times New Roman"/>
          <w:b/>
          <w:sz w:val="32"/>
          <w:szCs w:val="32"/>
          <w:lang w:val="kk-KZ"/>
        </w:rPr>
        <w:t>, Dikanbaeva A</w:t>
      </w:r>
    </w:p>
    <w:p w:rsidR="0046237D" w:rsidRPr="0046237D" w:rsidRDefault="0046237D" w:rsidP="0046237D">
      <w:pPr>
        <w:pStyle w:val="a4"/>
        <w:jc w:val="center"/>
        <w:rPr>
          <w:rFonts w:ascii="Times New Roman" w:hAnsi="Times New Roman" w:cs="Times New Roman"/>
          <w:b/>
          <w:sz w:val="32"/>
          <w:szCs w:val="32"/>
          <w:lang w:val="kk-KZ"/>
        </w:rPr>
      </w:pPr>
      <w:r w:rsidRPr="0046237D">
        <w:rPr>
          <w:rFonts w:ascii="Times New Roman" w:hAnsi="Times New Roman" w:cs="Times New Roman"/>
          <w:b/>
          <w:sz w:val="32"/>
          <w:szCs w:val="32"/>
          <w:lang w:val="kk-KZ"/>
        </w:rPr>
        <w:t>Laboratory works on discipline «Complex compounds»</w:t>
      </w:r>
    </w:p>
    <w:p w:rsidR="0046237D" w:rsidRPr="0046237D" w:rsidRDefault="0046237D" w:rsidP="0046237D">
      <w:pPr>
        <w:pStyle w:val="a4"/>
        <w:jc w:val="center"/>
        <w:rPr>
          <w:rFonts w:ascii="Times New Roman" w:hAnsi="Times New Roman" w:cs="Times New Roman"/>
          <w:b/>
          <w:sz w:val="32"/>
          <w:szCs w:val="32"/>
          <w:lang w:val="kk-KZ"/>
        </w:rPr>
      </w:pPr>
      <w:r w:rsidRPr="0046237D">
        <w:rPr>
          <w:rFonts w:ascii="Times New Roman" w:hAnsi="Times New Roman" w:cs="Times New Roman"/>
          <w:b/>
          <w:sz w:val="32"/>
          <w:szCs w:val="32"/>
          <w:lang w:val="kk-KZ"/>
        </w:rPr>
        <w:t>methodical instruction for execution</w:t>
      </w:r>
    </w:p>
    <w:p w:rsidR="0046237D" w:rsidRPr="00312B43" w:rsidRDefault="0046237D" w:rsidP="0046237D">
      <w:pPr>
        <w:pStyle w:val="a4"/>
        <w:rPr>
          <w:rFonts w:ascii="Times New Roman" w:hAnsi="Times New Roman" w:cs="Times New Roman"/>
          <w:sz w:val="28"/>
          <w:szCs w:val="28"/>
          <w:lang w:val="kk-KZ"/>
        </w:rPr>
      </w:pPr>
    </w:p>
    <w:p w:rsidR="0094695D" w:rsidRPr="00312B43" w:rsidRDefault="0094695D" w:rsidP="0094695D">
      <w:pPr>
        <w:jc w:val="center"/>
        <w:rPr>
          <w:rFonts w:ascii="Times New Roman" w:hAnsi="Times New Roman" w:cs="Times New Roman"/>
          <w:b/>
          <w:sz w:val="32"/>
          <w:szCs w:val="32"/>
          <w:lang w:val="en-US"/>
        </w:rPr>
      </w:pPr>
    </w:p>
    <w:p w:rsidR="0094695D" w:rsidRPr="00312B43" w:rsidRDefault="0094695D" w:rsidP="0094695D">
      <w:pPr>
        <w:jc w:val="center"/>
        <w:rPr>
          <w:rFonts w:ascii="Times New Roman" w:hAnsi="Times New Roman" w:cs="Times New Roman"/>
          <w:b/>
          <w:sz w:val="32"/>
          <w:szCs w:val="32"/>
        </w:rPr>
      </w:pPr>
      <w:r w:rsidRPr="00312B43">
        <w:rPr>
          <w:rFonts w:ascii="Times New Roman" w:hAnsi="Times New Roman" w:cs="Times New Roman"/>
          <w:b/>
          <w:noProof/>
          <w:sz w:val="32"/>
          <w:szCs w:val="32"/>
          <w:lang w:eastAsia="ru-RU"/>
        </w:rPr>
        <w:drawing>
          <wp:inline distT="0" distB="0" distL="0" distR="0">
            <wp:extent cx="5409565" cy="3590290"/>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9565" cy="3590290"/>
                    </a:xfrm>
                    <a:prstGeom prst="rect">
                      <a:avLst/>
                    </a:prstGeom>
                    <a:noFill/>
                  </pic:spPr>
                </pic:pic>
              </a:graphicData>
            </a:graphic>
          </wp:inline>
        </w:drawing>
      </w:r>
    </w:p>
    <w:p w:rsidR="000A0986" w:rsidRPr="00312B43" w:rsidRDefault="001469DB" w:rsidP="0094695D">
      <w:pPr>
        <w:jc w:val="center"/>
        <w:rPr>
          <w:rFonts w:ascii="Times New Roman" w:hAnsi="Times New Roman" w:cs="Times New Roman"/>
          <w:sz w:val="32"/>
          <w:szCs w:val="32"/>
          <w:lang w:val="en-US"/>
        </w:rPr>
      </w:pPr>
      <w:r>
        <w:rPr>
          <w:rFonts w:ascii="Times New Roman" w:hAnsi="Times New Roman" w:cs="Times New Roman"/>
          <w:noProof/>
          <w:sz w:val="32"/>
          <w:szCs w:val="32"/>
          <w:lang w:eastAsia="ru-RU"/>
        </w:rPr>
        <w:pict>
          <v:rect id="_x0000_s1042" style="position:absolute;left:0;text-align:left;margin-left:221.2pt;margin-top:35.3pt;width:37.65pt;height:23.65pt;z-index:251667456" strokecolor="white [3212]"/>
        </w:pict>
      </w:r>
      <w:r w:rsidR="00A12659" w:rsidRPr="00312B43">
        <w:rPr>
          <w:rFonts w:ascii="Times New Roman" w:hAnsi="Times New Roman" w:cs="Times New Roman"/>
          <w:sz w:val="32"/>
          <w:szCs w:val="32"/>
          <w:lang w:val="en-US"/>
        </w:rPr>
        <w:t>Shymkent, 2018</w:t>
      </w:r>
    </w:p>
    <w:p w:rsidR="00B17F1F" w:rsidRPr="00312B43" w:rsidRDefault="005715CC" w:rsidP="000A0986">
      <w:pPr>
        <w:jc w:val="center"/>
        <w:rPr>
          <w:rFonts w:ascii="Times New Roman" w:hAnsi="Times New Roman" w:cs="Times New Roman"/>
          <w:sz w:val="32"/>
          <w:szCs w:val="32"/>
          <w:lang w:val="en-US"/>
        </w:rPr>
      </w:pPr>
      <w:r>
        <w:rPr>
          <w:rFonts w:ascii="Times New Roman" w:hAnsi="Times New Roman" w:cs="Times New Roman"/>
          <w:noProof/>
          <w:sz w:val="32"/>
          <w:szCs w:val="32"/>
          <w:lang w:eastAsia="ru-RU"/>
        </w:rPr>
        <w:pict>
          <v:oval id="_x0000_s1054" style="position:absolute;left:0;text-align:left;margin-left:212.45pt;margin-top:33pt;width:32.25pt;height:17.25pt;z-index:251670528" stroked="f"/>
        </w:pict>
      </w: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790EBE" w:rsidP="000A0986">
      <w:pPr>
        <w:jc w:val="center"/>
        <w:rPr>
          <w:rFonts w:ascii="Times New Roman" w:hAnsi="Times New Roman" w:cs="Times New Roman"/>
          <w:sz w:val="32"/>
          <w:szCs w:val="32"/>
          <w:lang w:val="en-US"/>
        </w:rPr>
      </w:pPr>
    </w:p>
    <w:p w:rsidR="00790EBE" w:rsidRDefault="005715CC" w:rsidP="000A0986">
      <w:pPr>
        <w:jc w:val="center"/>
        <w:rPr>
          <w:rFonts w:ascii="Times New Roman" w:hAnsi="Times New Roman" w:cs="Times New Roman"/>
          <w:sz w:val="32"/>
          <w:szCs w:val="32"/>
          <w:lang w:val="en-US"/>
        </w:rPr>
      </w:pPr>
      <w:r>
        <w:rPr>
          <w:rFonts w:ascii="Times New Roman" w:hAnsi="Times New Roman" w:cs="Times New Roman"/>
          <w:noProof/>
          <w:sz w:val="32"/>
          <w:szCs w:val="32"/>
          <w:lang w:eastAsia="ru-RU"/>
        </w:rPr>
        <w:pict>
          <v:oval id="_x0000_s1055" style="position:absolute;left:0;text-align:left;margin-left:217.9pt;margin-top:27pt;width:32.25pt;height:17.25pt;z-index:251671552" stroked="f"/>
        </w:pict>
      </w:r>
    </w:p>
    <w:p w:rsidR="000A0986" w:rsidRPr="00312B43" w:rsidRDefault="000A0986" w:rsidP="000A0986">
      <w:pPr>
        <w:jc w:val="center"/>
        <w:rPr>
          <w:rFonts w:ascii="Times New Roman" w:hAnsi="Times New Roman" w:cs="Times New Roman"/>
          <w:sz w:val="32"/>
          <w:szCs w:val="32"/>
          <w:lang w:val="en-US"/>
        </w:rPr>
      </w:pPr>
      <w:r w:rsidRPr="00312B43">
        <w:rPr>
          <w:rFonts w:ascii="Times New Roman" w:hAnsi="Times New Roman" w:cs="Times New Roman"/>
          <w:sz w:val="32"/>
          <w:szCs w:val="32"/>
          <w:lang w:val="en-US"/>
        </w:rPr>
        <w:lastRenderedPageBreak/>
        <w:t>EDUCATION OF THE REPUBLIC OF KAZAKHSTAN</w:t>
      </w:r>
    </w:p>
    <w:p w:rsidR="000A0986" w:rsidRPr="00312B43" w:rsidRDefault="000A0986" w:rsidP="000A0986">
      <w:pPr>
        <w:jc w:val="center"/>
        <w:rPr>
          <w:rFonts w:ascii="Times New Roman" w:hAnsi="Times New Roman" w:cs="Times New Roman"/>
          <w:sz w:val="32"/>
          <w:szCs w:val="32"/>
          <w:lang w:val="en-US"/>
        </w:rPr>
      </w:pPr>
      <w:r w:rsidRPr="00312B43">
        <w:rPr>
          <w:rFonts w:ascii="Times New Roman" w:hAnsi="Times New Roman" w:cs="Times New Roman"/>
          <w:sz w:val="32"/>
          <w:szCs w:val="32"/>
          <w:lang w:val="en-US"/>
        </w:rPr>
        <w:t>AND THE MINISTRY OF SCIENCE</w:t>
      </w:r>
    </w:p>
    <w:p w:rsidR="00B17F1F" w:rsidRPr="00312B43" w:rsidRDefault="00B17F1F" w:rsidP="000A0986">
      <w:pPr>
        <w:jc w:val="center"/>
        <w:rPr>
          <w:rFonts w:ascii="Times New Roman" w:hAnsi="Times New Roman" w:cs="Times New Roman"/>
          <w:b/>
          <w:sz w:val="28"/>
          <w:szCs w:val="28"/>
          <w:lang w:val="en-US"/>
        </w:rPr>
      </w:pPr>
    </w:p>
    <w:p w:rsidR="00B17F1F" w:rsidRPr="00312B43" w:rsidRDefault="00B17F1F" w:rsidP="000A0986">
      <w:pPr>
        <w:jc w:val="center"/>
        <w:rPr>
          <w:rFonts w:ascii="Times New Roman" w:hAnsi="Times New Roman" w:cs="Times New Roman"/>
          <w:b/>
          <w:sz w:val="28"/>
          <w:szCs w:val="28"/>
          <w:lang w:val="en-US"/>
        </w:rPr>
      </w:pPr>
    </w:p>
    <w:p w:rsidR="000A0986" w:rsidRPr="00312B43" w:rsidRDefault="000A0986" w:rsidP="000A0986">
      <w:pPr>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THE MUNICIPALITY OF THE SOUTH KAZAKHSTA</w:t>
      </w:r>
      <w:r w:rsidR="00B17F1F" w:rsidRPr="00312B43">
        <w:rPr>
          <w:rFonts w:ascii="Times New Roman" w:hAnsi="Times New Roman" w:cs="Times New Roman"/>
          <w:b/>
          <w:sz w:val="28"/>
          <w:szCs w:val="28"/>
          <w:lang w:val="en-US"/>
        </w:rPr>
        <w:t>NSTATE UNIVERSITY OF M.AUE</w:t>
      </w:r>
      <w:r w:rsidRPr="00312B43">
        <w:rPr>
          <w:rFonts w:ascii="Times New Roman" w:hAnsi="Times New Roman" w:cs="Times New Roman"/>
          <w:b/>
          <w:sz w:val="28"/>
          <w:szCs w:val="28"/>
          <w:lang w:val="en-US"/>
        </w:rPr>
        <w:t>ZOV</w:t>
      </w:r>
    </w:p>
    <w:p w:rsidR="00B17F1F" w:rsidRPr="00312B43" w:rsidRDefault="00B17F1F" w:rsidP="000A0986">
      <w:pPr>
        <w:jc w:val="center"/>
        <w:rPr>
          <w:rFonts w:ascii="Times New Roman" w:hAnsi="Times New Roman" w:cs="Times New Roman"/>
          <w:b/>
          <w:sz w:val="28"/>
          <w:szCs w:val="28"/>
          <w:lang w:val="en-US"/>
        </w:rPr>
      </w:pPr>
    </w:p>
    <w:p w:rsidR="00B17F1F" w:rsidRPr="00312B43" w:rsidRDefault="00B17F1F" w:rsidP="000A0986">
      <w:pPr>
        <w:jc w:val="center"/>
        <w:rPr>
          <w:rFonts w:ascii="Times New Roman" w:hAnsi="Times New Roman" w:cs="Times New Roman"/>
          <w:b/>
          <w:sz w:val="28"/>
          <w:szCs w:val="28"/>
          <w:lang w:val="en-US"/>
        </w:rPr>
      </w:pPr>
    </w:p>
    <w:p w:rsidR="00B17F1F" w:rsidRPr="00312B43" w:rsidRDefault="00A12659" w:rsidP="000A0986">
      <w:pPr>
        <w:jc w:val="center"/>
        <w:rPr>
          <w:rFonts w:ascii="Times New Roman" w:hAnsi="Times New Roman" w:cs="Times New Roman"/>
          <w:b/>
          <w:sz w:val="28"/>
          <w:szCs w:val="28"/>
          <w:lang w:val="kk-KZ"/>
        </w:rPr>
      </w:pPr>
      <w:r w:rsidRPr="00312B43">
        <w:rPr>
          <w:rFonts w:ascii="Times New Roman" w:hAnsi="Times New Roman" w:cs="Times New Roman"/>
          <w:b/>
          <w:sz w:val="28"/>
          <w:szCs w:val="28"/>
          <w:lang w:val="en-US"/>
        </w:rPr>
        <w:t>Department of Chemistry</w:t>
      </w:r>
    </w:p>
    <w:p w:rsidR="00B17F1F" w:rsidRPr="00312B43" w:rsidRDefault="00B17F1F" w:rsidP="000A0986">
      <w:pPr>
        <w:jc w:val="center"/>
        <w:rPr>
          <w:rFonts w:ascii="Times New Roman" w:hAnsi="Times New Roman" w:cs="Times New Roman"/>
          <w:b/>
          <w:sz w:val="28"/>
          <w:szCs w:val="28"/>
          <w:lang w:val="en-US"/>
        </w:rPr>
      </w:pPr>
    </w:p>
    <w:p w:rsidR="00B17F1F" w:rsidRPr="00312B43" w:rsidRDefault="00B17F1F" w:rsidP="00B17F1F">
      <w:pPr>
        <w:jc w:val="center"/>
        <w:rPr>
          <w:rFonts w:ascii="Times New Roman" w:hAnsi="Times New Roman" w:cs="Times New Roman"/>
          <w:b/>
          <w:sz w:val="28"/>
          <w:szCs w:val="28"/>
          <w:lang w:val="en-US"/>
        </w:rPr>
      </w:pPr>
    </w:p>
    <w:p w:rsidR="00B17F1F" w:rsidRPr="00312B43" w:rsidRDefault="00B17F1F" w:rsidP="00B17F1F">
      <w:pPr>
        <w:jc w:val="center"/>
        <w:rPr>
          <w:rFonts w:ascii="Times New Roman" w:hAnsi="Times New Roman" w:cs="Times New Roman"/>
          <w:b/>
          <w:sz w:val="28"/>
          <w:szCs w:val="28"/>
          <w:lang w:val="en-US"/>
        </w:rPr>
      </w:pPr>
    </w:p>
    <w:p w:rsidR="00A12659" w:rsidRPr="00312B43" w:rsidRDefault="00A12659" w:rsidP="00A12659">
      <w:pPr>
        <w:jc w:val="center"/>
        <w:rPr>
          <w:rFonts w:ascii="Times New Roman" w:hAnsi="Times New Roman" w:cs="Times New Roman"/>
          <w:b/>
          <w:sz w:val="32"/>
          <w:szCs w:val="32"/>
          <w:lang w:val="kk-KZ"/>
        </w:rPr>
      </w:pPr>
      <w:r w:rsidRPr="00312B43">
        <w:rPr>
          <w:rFonts w:ascii="Times New Roman" w:hAnsi="Times New Roman" w:cs="Times New Roman"/>
          <w:b/>
          <w:sz w:val="32"/>
          <w:szCs w:val="32"/>
          <w:lang w:val="en-US"/>
        </w:rPr>
        <w:t>Asylbekova G.</w:t>
      </w:r>
      <w:r w:rsidRPr="00312B43">
        <w:rPr>
          <w:rFonts w:ascii="Times New Roman" w:hAnsi="Times New Roman" w:cs="Times New Roman"/>
          <w:b/>
          <w:sz w:val="32"/>
          <w:szCs w:val="32"/>
          <w:lang w:val="kk-KZ"/>
        </w:rPr>
        <w:t>,</w:t>
      </w:r>
      <w:r w:rsidRPr="00312B43">
        <w:rPr>
          <w:rFonts w:ascii="Times New Roman" w:hAnsi="Times New Roman" w:cs="Times New Roman"/>
          <w:b/>
          <w:sz w:val="32"/>
          <w:szCs w:val="32"/>
          <w:lang w:val="en-US"/>
        </w:rPr>
        <w:t>Kuandykov</w:t>
      </w:r>
      <w:r w:rsidRPr="00312B43">
        <w:rPr>
          <w:rFonts w:ascii="Times New Roman" w:hAnsi="Times New Roman" w:cs="Times New Roman"/>
          <w:b/>
          <w:sz w:val="32"/>
          <w:szCs w:val="32"/>
        </w:rPr>
        <w:t>а</w:t>
      </w:r>
      <w:r w:rsidRPr="00312B43">
        <w:rPr>
          <w:rFonts w:ascii="Times New Roman" w:hAnsi="Times New Roman" w:cs="Times New Roman"/>
          <w:b/>
          <w:sz w:val="32"/>
          <w:szCs w:val="32"/>
          <w:lang w:val="en-US"/>
        </w:rPr>
        <w:t xml:space="preserve"> E.</w:t>
      </w:r>
      <w:r w:rsidRPr="00312B43">
        <w:rPr>
          <w:rFonts w:ascii="Times New Roman" w:hAnsi="Times New Roman" w:cs="Times New Roman"/>
          <w:b/>
          <w:sz w:val="32"/>
          <w:szCs w:val="32"/>
          <w:lang w:val="kk-KZ"/>
        </w:rPr>
        <w:t>, Dikanbaeva A</w:t>
      </w:r>
    </w:p>
    <w:p w:rsidR="00B17F1F" w:rsidRPr="00312B43" w:rsidRDefault="00B17F1F" w:rsidP="00B17F1F">
      <w:pPr>
        <w:jc w:val="center"/>
        <w:rPr>
          <w:rFonts w:ascii="Times New Roman" w:hAnsi="Times New Roman" w:cs="Times New Roman"/>
          <w:b/>
          <w:sz w:val="28"/>
          <w:szCs w:val="28"/>
          <w:lang w:val="kk-KZ"/>
        </w:rPr>
      </w:pPr>
    </w:p>
    <w:p w:rsidR="00B17F1F" w:rsidRDefault="00B17F1F" w:rsidP="00B17F1F">
      <w:pPr>
        <w:jc w:val="center"/>
        <w:rPr>
          <w:rFonts w:ascii="Times New Roman" w:hAnsi="Times New Roman" w:cs="Times New Roman"/>
          <w:b/>
          <w:sz w:val="28"/>
          <w:szCs w:val="28"/>
          <w:lang w:val="en-US"/>
        </w:rPr>
      </w:pPr>
    </w:p>
    <w:p w:rsidR="0046237D" w:rsidRPr="0046237D" w:rsidRDefault="0046237D" w:rsidP="0046237D">
      <w:pPr>
        <w:pStyle w:val="a4"/>
        <w:jc w:val="center"/>
        <w:rPr>
          <w:rFonts w:ascii="Times New Roman" w:hAnsi="Times New Roman" w:cs="Times New Roman"/>
          <w:b/>
          <w:sz w:val="32"/>
          <w:szCs w:val="32"/>
          <w:lang w:val="kk-KZ"/>
        </w:rPr>
      </w:pPr>
      <w:r w:rsidRPr="0046237D">
        <w:rPr>
          <w:rFonts w:ascii="Times New Roman" w:hAnsi="Times New Roman" w:cs="Times New Roman"/>
          <w:b/>
          <w:sz w:val="32"/>
          <w:szCs w:val="32"/>
          <w:lang w:val="kk-KZ"/>
        </w:rPr>
        <w:t>Laboratory works on discipline «Complex compounds»</w:t>
      </w:r>
    </w:p>
    <w:p w:rsidR="0046237D" w:rsidRPr="0046237D" w:rsidRDefault="0046237D" w:rsidP="0046237D">
      <w:pPr>
        <w:pStyle w:val="a4"/>
        <w:jc w:val="center"/>
        <w:rPr>
          <w:rFonts w:ascii="Times New Roman" w:hAnsi="Times New Roman" w:cs="Times New Roman"/>
          <w:b/>
          <w:sz w:val="32"/>
          <w:szCs w:val="32"/>
          <w:lang w:val="kk-KZ"/>
        </w:rPr>
      </w:pPr>
      <w:r w:rsidRPr="0046237D">
        <w:rPr>
          <w:rFonts w:ascii="Times New Roman" w:hAnsi="Times New Roman" w:cs="Times New Roman"/>
          <w:b/>
          <w:sz w:val="32"/>
          <w:szCs w:val="32"/>
          <w:lang w:val="kk-KZ"/>
        </w:rPr>
        <w:t>methodical instruction for execution</w:t>
      </w:r>
    </w:p>
    <w:p w:rsidR="0046237D" w:rsidRPr="00312B43" w:rsidRDefault="0046237D" w:rsidP="0046237D">
      <w:pPr>
        <w:pStyle w:val="a4"/>
        <w:rPr>
          <w:rFonts w:ascii="Times New Roman" w:hAnsi="Times New Roman" w:cs="Times New Roman"/>
          <w:sz w:val="28"/>
          <w:szCs w:val="28"/>
          <w:lang w:val="kk-KZ"/>
        </w:rPr>
      </w:pPr>
    </w:p>
    <w:p w:rsidR="0046237D" w:rsidRPr="00312B43" w:rsidRDefault="0046237D" w:rsidP="00B17F1F">
      <w:pPr>
        <w:jc w:val="center"/>
        <w:rPr>
          <w:rFonts w:ascii="Times New Roman" w:hAnsi="Times New Roman" w:cs="Times New Roman"/>
          <w:b/>
          <w:sz w:val="28"/>
          <w:szCs w:val="28"/>
          <w:lang w:val="en-US"/>
        </w:rPr>
      </w:pPr>
    </w:p>
    <w:p w:rsidR="00B17F1F" w:rsidRDefault="00B17F1F" w:rsidP="0094695D">
      <w:pPr>
        <w:jc w:val="center"/>
        <w:rPr>
          <w:rFonts w:ascii="Times New Roman" w:hAnsi="Times New Roman" w:cs="Times New Roman"/>
          <w:b/>
          <w:sz w:val="32"/>
          <w:szCs w:val="32"/>
          <w:lang w:val="en-US"/>
        </w:rPr>
      </w:pPr>
    </w:p>
    <w:p w:rsidR="0046237D" w:rsidRPr="00312B43" w:rsidRDefault="0046237D" w:rsidP="0094695D">
      <w:pPr>
        <w:jc w:val="center"/>
        <w:rPr>
          <w:rFonts w:ascii="Times New Roman" w:hAnsi="Times New Roman" w:cs="Times New Roman"/>
          <w:b/>
          <w:sz w:val="32"/>
          <w:szCs w:val="32"/>
          <w:lang w:val="en-US"/>
        </w:rPr>
      </w:pPr>
    </w:p>
    <w:p w:rsidR="00B17F1F" w:rsidRPr="00312B43" w:rsidRDefault="00B17F1F" w:rsidP="00312B43">
      <w:pPr>
        <w:rPr>
          <w:rFonts w:ascii="Times New Roman" w:hAnsi="Times New Roman" w:cs="Times New Roman"/>
          <w:b/>
          <w:sz w:val="32"/>
          <w:szCs w:val="32"/>
          <w:lang w:val="en-US"/>
        </w:rPr>
      </w:pPr>
    </w:p>
    <w:p w:rsidR="00B17F1F" w:rsidRPr="00312B43" w:rsidRDefault="00B17F1F" w:rsidP="0094695D">
      <w:pPr>
        <w:jc w:val="center"/>
        <w:rPr>
          <w:rFonts w:ascii="Times New Roman" w:hAnsi="Times New Roman" w:cs="Times New Roman"/>
          <w:b/>
          <w:sz w:val="32"/>
          <w:szCs w:val="32"/>
          <w:lang w:val="en-US"/>
        </w:rPr>
      </w:pPr>
    </w:p>
    <w:p w:rsidR="00B17F1F" w:rsidRPr="00312B43" w:rsidRDefault="00B17F1F" w:rsidP="0094695D">
      <w:pPr>
        <w:jc w:val="center"/>
        <w:rPr>
          <w:rFonts w:ascii="Times New Roman" w:hAnsi="Times New Roman" w:cs="Times New Roman"/>
          <w:b/>
          <w:sz w:val="32"/>
          <w:szCs w:val="32"/>
          <w:lang w:val="en-US"/>
        </w:rPr>
      </w:pPr>
    </w:p>
    <w:p w:rsidR="00B17F1F" w:rsidRPr="00312B43" w:rsidRDefault="00B17F1F" w:rsidP="0094695D">
      <w:pPr>
        <w:jc w:val="center"/>
        <w:rPr>
          <w:rFonts w:ascii="Times New Roman" w:hAnsi="Times New Roman" w:cs="Times New Roman"/>
          <w:b/>
          <w:sz w:val="32"/>
          <w:szCs w:val="32"/>
          <w:lang w:val="en-US"/>
        </w:rPr>
      </w:pPr>
    </w:p>
    <w:p w:rsidR="00B17F1F" w:rsidRPr="00312B43" w:rsidRDefault="00B17F1F" w:rsidP="0094695D">
      <w:pPr>
        <w:jc w:val="center"/>
        <w:rPr>
          <w:rFonts w:ascii="Times New Roman" w:hAnsi="Times New Roman" w:cs="Times New Roman"/>
          <w:b/>
          <w:sz w:val="32"/>
          <w:szCs w:val="32"/>
          <w:lang w:val="en-US"/>
        </w:rPr>
      </w:pPr>
    </w:p>
    <w:p w:rsidR="00B17F1F" w:rsidRPr="00312B43" w:rsidRDefault="00B17F1F" w:rsidP="0094695D">
      <w:pPr>
        <w:jc w:val="center"/>
        <w:rPr>
          <w:rFonts w:ascii="Times New Roman" w:hAnsi="Times New Roman" w:cs="Times New Roman"/>
          <w:b/>
          <w:sz w:val="32"/>
          <w:szCs w:val="32"/>
          <w:lang w:val="en-US"/>
        </w:rPr>
      </w:pPr>
    </w:p>
    <w:p w:rsidR="000A0986" w:rsidRPr="00312B43" w:rsidRDefault="001469DB" w:rsidP="0094695D">
      <w:pPr>
        <w:jc w:val="center"/>
        <w:rPr>
          <w:rFonts w:ascii="Times New Roman" w:hAnsi="Times New Roman" w:cs="Times New Roman"/>
          <w:sz w:val="32"/>
          <w:szCs w:val="32"/>
          <w:lang w:val="en-US"/>
        </w:rPr>
      </w:pPr>
      <w:r>
        <w:rPr>
          <w:rFonts w:ascii="Times New Roman" w:hAnsi="Times New Roman" w:cs="Times New Roman"/>
          <w:noProof/>
          <w:sz w:val="32"/>
          <w:szCs w:val="32"/>
          <w:lang w:eastAsia="ru-RU"/>
        </w:rPr>
        <w:pict>
          <v:rect id="_x0000_s1043" style="position:absolute;left:0;text-align:left;margin-left:219.05pt;margin-top:39.85pt;width:34.4pt;height:18.25pt;z-index:251668480" strokecolor="white [3212]"/>
        </w:pict>
      </w:r>
      <w:r w:rsidR="00A12659" w:rsidRPr="00312B43">
        <w:rPr>
          <w:rFonts w:ascii="Times New Roman" w:hAnsi="Times New Roman" w:cs="Times New Roman"/>
          <w:sz w:val="32"/>
          <w:szCs w:val="32"/>
          <w:lang w:val="en-US"/>
        </w:rPr>
        <w:t>Shymkent, 2018</w:t>
      </w:r>
    </w:p>
    <w:p w:rsidR="00D022E7" w:rsidRPr="00312B43" w:rsidRDefault="00D022E7" w:rsidP="00A12659">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lastRenderedPageBreak/>
        <w:t>UDC546. (083.13)</w:t>
      </w:r>
    </w:p>
    <w:p w:rsidR="00A12659" w:rsidRPr="00312B43" w:rsidRDefault="00D022E7" w:rsidP="00A12659">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Compiled by: senior lecturer Asylbekova G. T</w:t>
      </w:r>
    </w:p>
    <w:p w:rsidR="00D022E7" w:rsidRPr="00312B43" w:rsidRDefault="00D022E7" w:rsidP="005715CC">
      <w:pPr>
        <w:ind w:firstLine="708"/>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Laboratory practical work on the discipline «Complex compounds» - Shymkent: </w:t>
      </w:r>
      <w:r w:rsidR="00D05C34" w:rsidRPr="00312B43">
        <w:rPr>
          <w:rFonts w:ascii="Times New Roman" w:hAnsi="Times New Roman" w:cs="Times New Roman"/>
          <w:sz w:val="28"/>
          <w:szCs w:val="28"/>
          <w:lang w:val="en-US"/>
        </w:rPr>
        <w:t xml:space="preserve">OKMU </w:t>
      </w:r>
      <w:r w:rsidR="00A12659" w:rsidRPr="00312B43">
        <w:rPr>
          <w:rFonts w:ascii="Times New Roman" w:hAnsi="Times New Roman" w:cs="Times New Roman"/>
          <w:sz w:val="28"/>
          <w:szCs w:val="28"/>
          <w:lang w:val="en-US"/>
        </w:rPr>
        <w:t>named after M. Auezov, 2018</w:t>
      </w:r>
      <w:r w:rsidRPr="00312B43">
        <w:rPr>
          <w:rFonts w:ascii="Times New Roman" w:hAnsi="Times New Roman" w:cs="Times New Roman"/>
          <w:sz w:val="28"/>
          <w:szCs w:val="28"/>
          <w:lang w:val="en-US"/>
        </w:rPr>
        <w:t>. - 36 pages.</w:t>
      </w:r>
    </w:p>
    <w:p w:rsidR="00D022E7" w:rsidRPr="00312B43" w:rsidRDefault="00D022E7" w:rsidP="00A12659">
      <w:pPr>
        <w:jc w:val="both"/>
        <w:rPr>
          <w:rFonts w:ascii="Times New Roman" w:hAnsi="Times New Roman" w:cs="Times New Roman"/>
          <w:sz w:val="28"/>
          <w:szCs w:val="28"/>
          <w:lang w:val="en-US"/>
        </w:rPr>
      </w:pPr>
    </w:p>
    <w:p w:rsidR="00D022E7" w:rsidRPr="00312B43" w:rsidRDefault="00D022E7" w:rsidP="005715CC">
      <w:pPr>
        <w:ind w:firstLine="708"/>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The laboratory workbook is compiled according to the requirements of the curriculum and the "Comprehensive Connections" discipline and contains all the information required for the course's laboratory work.</w:t>
      </w:r>
    </w:p>
    <w:p w:rsidR="00D022E7" w:rsidRPr="00312B43" w:rsidRDefault="00680949" w:rsidP="005715CC">
      <w:pPr>
        <w:ind w:firstLine="708"/>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w:t>
      </w:r>
      <w:r w:rsidR="00D022E7" w:rsidRPr="00312B43">
        <w:rPr>
          <w:rFonts w:ascii="Times New Roman" w:hAnsi="Times New Roman" w:cs="Times New Roman"/>
          <w:sz w:val="28"/>
          <w:szCs w:val="28"/>
          <w:lang w:val="en-US"/>
        </w:rPr>
        <w:t>Laboratory Prac</w:t>
      </w:r>
      <w:r w:rsidR="00A12659" w:rsidRPr="00312B43">
        <w:rPr>
          <w:rFonts w:ascii="Times New Roman" w:hAnsi="Times New Roman" w:cs="Times New Roman"/>
          <w:sz w:val="28"/>
          <w:szCs w:val="28"/>
          <w:lang w:val="en-US"/>
        </w:rPr>
        <w:t xml:space="preserve">ticum is for students majoring </w:t>
      </w:r>
      <w:r w:rsidR="00D022E7" w:rsidRPr="00312B43">
        <w:rPr>
          <w:rFonts w:ascii="Times New Roman" w:hAnsi="Times New Roman" w:cs="Times New Roman"/>
          <w:sz w:val="28"/>
          <w:szCs w:val="28"/>
          <w:lang w:val="en-US"/>
        </w:rPr>
        <w:t>5</w:t>
      </w:r>
      <w:r w:rsidR="00A12659" w:rsidRPr="00312B43">
        <w:rPr>
          <w:rFonts w:ascii="Times New Roman" w:hAnsi="Times New Roman" w:cs="Times New Roman"/>
          <w:sz w:val="28"/>
          <w:szCs w:val="28"/>
        </w:rPr>
        <w:t>В</w:t>
      </w:r>
      <w:r w:rsidR="00A12659" w:rsidRPr="00312B43">
        <w:rPr>
          <w:rFonts w:ascii="Times New Roman" w:hAnsi="Times New Roman" w:cs="Times New Roman"/>
          <w:sz w:val="28"/>
          <w:szCs w:val="28"/>
          <w:lang w:val="en-US"/>
        </w:rPr>
        <w:t>011200</w:t>
      </w:r>
      <w:r w:rsidR="00D022E7" w:rsidRPr="00312B43">
        <w:rPr>
          <w:rFonts w:ascii="Times New Roman" w:hAnsi="Times New Roman" w:cs="Times New Roman"/>
          <w:sz w:val="28"/>
          <w:szCs w:val="28"/>
          <w:lang w:val="en-US"/>
        </w:rPr>
        <w:t>- "Chemistry".</w:t>
      </w:r>
    </w:p>
    <w:p w:rsidR="00D022E7" w:rsidRPr="00312B43" w:rsidRDefault="00D022E7" w:rsidP="005715CC">
      <w:pPr>
        <w:ind w:firstLine="708"/>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In the laboratory workshop the purpose of the laboratory work, brief theoretical data, the list of installations and reagents, the course of the work, ways of its processing and control questions.</w:t>
      </w:r>
    </w:p>
    <w:p w:rsidR="00D022E7" w:rsidRPr="00312B43" w:rsidRDefault="00D022E7" w:rsidP="005715CC">
      <w:pPr>
        <w:ind w:firstLine="708"/>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Methodical instruction is a technique of laboratory experiments on complex chemistry chemistry, equations of reactions and techniques of safety.</w:t>
      </w:r>
    </w:p>
    <w:p w:rsidR="00D022E7" w:rsidRPr="00312B43" w:rsidRDefault="00D022E7" w:rsidP="00A12659">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Comment written by:</w:t>
      </w:r>
    </w:p>
    <w:p w:rsidR="00D022E7" w:rsidRPr="00312B43" w:rsidRDefault="00680949" w:rsidP="00A12659">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Urmashev B</w:t>
      </w:r>
      <w:r w:rsidR="00D022E7" w:rsidRPr="00312B43">
        <w:rPr>
          <w:rFonts w:ascii="Times New Roman" w:hAnsi="Times New Roman" w:cs="Times New Roman"/>
          <w:sz w:val="28"/>
          <w:szCs w:val="28"/>
          <w:lang w:val="en-US"/>
        </w:rPr>
        <w:t xml:space="preserve">.А. Candidate of pedagogical science, M.Auezov </w:t>
      </w:r>
      <w:r w:rsidRPr="00312B43">
        <w:rPr>
          <w:rFonts w:ascii="Times New Roman" w:hAnsi="Times New Roman" w:cs="Times New Roman"/>
          <w:sz w:val="28"/>
          <w:szCs w:val="28"/>
          <w:lang w:val="en-US"/>
        </w:rPr>
        <w:t>OKMU</w:t>
      </w:r>
    </w:p>
    <w:p w:rsidR="00D022E7" w:rsidRPr="00312B43" w:rsidRDefault="00D022E7" w:rsidP="00A12659">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Acting Associate Professor of the Department "IOT"</w:t>
      </w:r>
    </w:p>
    <w:p w:rsidR="00D022E7" w:rsidRPr="00312B43" w:rsidRDefault="00D022E7" w:rsidP="00A12659">
      <w:pPr>
        <w:jc w:val="both"/>
        <w:rPr>
          <w:rFonts w:ascii="Times New Roman" w:hAnsi="Times New Roman" w:cs="Times New Roman"/>
          <w:sz w:val="28"/>
          <w:szCs w:val="28"/>
          <w:lang w:val="en-US"/>
        </w:rPr>
      </w:pPr>
    </w:p>
    <w:p w:rsidR="00D022E7" w:rsidRPr="00312B43" w:rsidRDefault="00D022E7" w:rsidP="00A12659">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Koblanova ON - Professor, Professor of International Relations at IAKA YASAI</w:t>
      </w:r>
    </w:p>
    <w:p w:rsidR="00D022E7" w:rsidRPr="00312B43" w:rsidRDefault="00D022E7" w:rsidP="00A12659">
      <w:pPr>
        <w:jc w:val="both"/>
        <w:rPr>
          <w:rFonts w:ascii="Times New Roman" w:hAnsi="Times New Roman" w:cs="Times New Roman"/>
          <w:sz w:val="28"/>
          <w:szCs w:val="28"/>
          <w:lang w:val="en-US"/>
        </w:rPr>
      </w:pPr>
    </w:p>
    <w:p w:rsidR="00D022E7" w:rsidRPr="00312B43" w:rsidRDefault="00D022E7" w:rsidP="00A12659">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At the meeting of the Department </w:t>
      </w:r>
      <w:r w:rsidR="00A12659" w:rsidRPr="00312B43">
        <w:rPr>
          <w:rFonts w:ascii="Times New Roman" w:hAnsi="Times New Roman" w:cs="Times New Roman"/>
          <w:sz w:val="28"/>
          <w:szCs w:val="28"/>
          <w:lang w:val="en-US"/>
        </w:rPr>
        <w:t>"IOTO" Protocol № «»  2018</w:t>
      </w:r>
    </w:p>
    <w:p w:rsidR="00D022E7" w:rsidRPr="00312B43" w:rsidRDefault="00D022E7" w:rsidP="00A12659">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and the methodical commission of the Natural Sciences Pedagogical Faculty and presented to the publishing house</w:t>
      </w:r>
    </w:p>
    <w:p w:rsidR="00D022E7" w:rsidRPr="00312B43" w:rsidRDefault="00A12659" w:rsidP="00A12659">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Minutes № </w:t>
      </w:r>
      <w:r w:rsidR="00D022E7" w:rsidRPr="00312B43">
        <w:rPr>
          <w:rFonts w:ascii="Times New Roman" w:hAnsi="Times New Roman" w:cs="Times New Roman"/>
          <w:sz w:val="28"/>
          <w:szCs w:val="28"/>
          <w:lang w:val="en-US"/>
        </w:rPr>
        <w:t xml:space="preserve"> «_</w:t>
      </w:r>
      <w:r w:rsidRPr="00312B43">
        <w:rPr>
          <w:rFonts w:ascii="Times New Roman" w:hAnsi="Times New Roman" w:cs="Times New Roman"/>
          <w:sz w:val="28"/>
          <w:szCs w:val="28"/>
          <w:lang w:val="en-US"/>
        </w:rPr>
        <w:t>_» __ ___ 2018</w:t>
      </w:r>
      <w:r w:rsidR="00D022E7" w:rsidRPr="00312B43">
        <w:rPr>
          <w:rFonts w:ascii="Times New Roman" w:hAnsi="Times New Roman" w:cs="Times New Roman"/>
          <w:sz w:val="28"/>
          <w:szCs w:val="28"/>
          <w:lang w:val="en-US"/>
        </w:rPr>
        <w:t>г.</w:t>
      </w:r>
    </w:p>
    <w:p w:rsidR="00D022E7" w:rsidRPr="00312B43" w:rsidRDefault="00D022E7" w:rsidP="00A12659">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The publication was provided by the Methodical Council of M.Auezov SKSU</w:t>
      </w:r>
    </w:p>
    <w:p w:rsidR="00D022E7" w:rsidRPr="00312B43" w:rsidRDefault="00D022E7" w:rsidP="00A12659">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Minutes </w:t>
      </w:r>
      <w:r w:rsidR="00A12659" w:rsidRPr="00312B43">
        <w:rPr>
          <w:rFonts w:ascii="Times New Roman" w:hAnsi="Times New Roman" w:cs="Times New Roman"/>
          <w:sz w:val="28"/>
          <w:szCs w:val="28"/>
          <w:lang w:val="en-US"/>
        </w:rPr>
        <w:t>of the meeting №  «» . 2018</w:t>
      </w:r>
      <w:r w:rsidRPr="00312B43">
        <w:rPr>
          <w:rFonts w:ascii="Times New Roman" w:hAnsi="Times New Roman" w:cs="Times New Roman"/>
          <w:sz w:val="28"/>
          <w:szCs w:val="28"/>
          <w:lang w:val="en-US"/>
        </w:rPr>
        <w:t>г.</w:t>
      </w:r>
    </w:p>
    <w:p w:rsidR="00D022E7" w:rsidRPr="00312B43" w:rsidRDefault="00D022E7" w:rsidP="00A12659">
      <w:pPr>
        <w:jc w:val="both"/>
        <w:rPr>
          <w:rFonts w:ascii="Times New Roman" w:hAnsi="Times New Roman" w:cs="Times New Roman"/>
          <w:sz w:val="28"/>
          <w:szCs w:val="28"/>
          <w:lang w:val="en-US"/>
        </w:rPr>
      </w:pPr>
    </w:p>
    <w:p w:rsidR="00680949" w:rsidRPr="00312B43" w:rsidRDefault="00680949" w:rsidP="00A12659">
      <w:pPr>
        <w:jc w:val="both"/>
        <w:rPr>
          <w:rFonts w:ascii="Times New Roman" w:hAnsi="Times New Roman" w:cs="Times New Roman"/>
          <w:sz w:val="28"/>
          <w:szCs w:val="28"/>
          <w:lang w:val="en-US"/>
        </w:rPr>
      </w:pPr>
    </w:p>
    <w:p w:rsidR="00D022E7" w:rsidRPr="00312B43" w:rsidRDefault="00D022E7" w:rsidP="00A12659">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M.Auezov South K</w:t>
      </w:r>
      <w:r w:rsidR="00A12659" w:rsidRPr="00312B43">
        <w:rPr>
          <w:rFonts w:ascii="Times New Roman" w:hAnsi="Times New Roman" w:cs="Times New Roman"/>
          <w:sz w:val="28"/>
          <w:szCs w:val="28"/>
          <w:lang w:val="en-US"/>
        </w:rPr>
        <w:t>azakhstan State University, 2018</w:t>
      </w:r>
    </w:p>
    <w:p w:rsidR="00D022E7" w:rsidRPr="00312B43" w:rsidRDefault="00D022E7" w:rsidP="00A12659">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Asylbekova G</w:t>
      </w:r>
      <w:r w:rsidR="00680949" w:rsidRPr="00312B43">
        <w:rPr>
          <w:rFonts w:ascii="Times New Roman" w:hAnsi="Times New Roman" w:cs="Times New Roman"/>
          <w:sz w:val="28"/>
          <w:szCs w:val="28"/>
          <w:lang w:val="en-US"/>
        </w:rPr>
        <w:t>.</w:t>
      </w:r>
      <w:r w:rsidRPr="00312B43">
        <w:rPr>
          <w:rFonts w:ascii="Times New Roman" w:hAnsi="Times New Roman" w:cs="Times New Roman"/>
          <w:sz w:val="28"/>
          <w:szCs w:val="28"/>
          <w:lang w:val="en-US"/>
        </w:rPr>
        <w:t>T, Sagitova G</w:t>
      </w:r>
      <w:r w:rsidR="00680949" w:rsidRPr="00312B43">
        <w:rPr>
          <w:rFonts w:ascii="Times New Roman" w:hAnsi="Times New Roman" w:cs="Times New Roman"/>
          <w:sz w:val="28"/>
          <w:szCs w:val="28"/>
          <w:lang w:val="en-US"/>
        </w:rPr>
        <w:t>.</w:t>
      </w:r>
      <w:r w:rsidRPr="00312B43">
        <w:rPr>
          <w:rFonts w:ascii="Times New Roman" w:hAnsi="Times New Roman" w:cs="Times New Roman"/>
          <w:sz w:val="28"/>
          <w:szCs w:val="28"/>
          <w:lang w:val="en-US"/>
        </w:rPr>
        <w:t>F</w:t>
      </w:r>
    </w:p>
    <w:p w:rsidR="00017A74" w:rsidRDefault="001469DB" w:rsidP="002737D1">
      <w:pPr>
        <w:jc w:val="center"/>
        <w:rPr>
          <w:rFonts w:ascii="Times New Roman" w:hAnsi="Times New Roman" w:cs="Times New Roman"/>
          <w:b/>
          <w:color w:val="0D0D0D" w:themeColor="text1" w:themeTint="F2"/>
          <w:sz w:val="28"/>
          <w:szCs w:val="28"/>
          <w:lang w:val="en-US"/>
        </w:rPr>
      </w:pPr>
      <w:r>
        <w:rPr>
          <w:rFonts w:ascii="Times New Roman" w:hAnsi="Times New Roman" w:cs="Times New Roman"/>
          <w:b/>
          <w:noProof/>
          <w:color w:val="0D0D0D" w:themeColor="text1" w:themeTint="F2"/>
          <w:sz w:val="28"/>
          <w:szCs w:val="28"/>
          <w:lang w:eastAsia="ru-RU"/>
        </w:rPr>
        <w:pict>
          <v:rect id="_x0000_s1045" style="position:absolute;left:0;text-align:left;margin-left:216.2pt;margin-top:1.7pt;width:37.9pt;height:32.2pt;z-index:251669504" strokecolor="white [3212]"/>
        </w:pict>
      </w:r>
    </w:p>
    <w:p w:rsidR="002737D1" w:rsidRPr="00017A74" w:rsidRDefault="005715CC" w:rsidP="002737D1">
      <w:pPr>
        <w:jc w:val="center"/>
        <w:rPr>
          <w:rFonts w:ascii="Times New Roman" w:hAnsi="Times New Roman" w:cs="Times New Roman"/>
          <w:b/>
          <w:color w:val="0D0D0D" w:themeColor="text1" w:themeTint="F2"/>
          <w:sz w:val="28"/>
          <w:szCs w:val="28"/>
          <w:lang w:val="en-US"/>
        </w:rPr>
      </w:pPr>
      <w:r>
        <w:rPr>
          <w:rFonts w:ascii="Times New Roman" w:hAnsi="Times New Roman" w:cs="Times New Roman"/>
          <w:b/>
          <w:color w:val="0D0D0D" w:themeColor="text1" w:themeTint="F2"/>
          <w:sz w:val="28"/>
          <w:szCs w:val="28"/>
          <w:lang w:val="en-US"/>
        </w:rPr>
        <w:lastRenderedPageBreak/>
        <w:t>C</w:t>
      </w:r>
      <w:r w:rsidR="002737D1" w:rsidRPr="00017A74">
        <w:rPr>
          <w:rFonts w:ascii="Times New Roman" w:hAnsi="Times New Roman" w:cs="Times New Roman"/>
          <w:b/>
          <w:color w:val="0D0D0D" w:themeColor="text1" w:themeTint="F2"/>
          <w:sz w:val="28"/>
          <w:szCs w:val="28"/>
          <w:lang w:val="en-US"/>
        </w:rPr>
        <w:t>ontents</w:t>
      </w:r>
    </w:p>
    <w:p w:rsidR="002737D1" w:rsidRDefault="002737D1" w:rsidP="002737D1">
      <w:pPr>
        <w:spacing w:after="0"/>
        <w:jc w:val="both"/>
        <w:rPr>
          <w:rFonts w:ascii="Times New Roman" w:hAnsi="Times New Roman" w:cs="Times New Roman"/>
          <w:sz w:val="28"/>
          <w:szCs w:val="28"/>
          <w:lang w:val="en-US"/>
        </w:rPr>
      </w:pPr>
    </w:p>
    <w:p w:rsidR="00D63115" w:rsidRPr="00312B43" w:rsidRDefault="00D63115" w:rsidP="002737D1">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Introduction</w:t>
      </w:r>
      <w:r w:rsidR="0002299E">
        <w:rPr>
          <w:rFonts w:ascii="Times New Roman" w:hAnsi="Times New Roman" w:cs="Times New Roman"/>
          <w:sz w:val="28"/>
          <w:szCs w:val="28"/>
          <w:lang w:val="en-US"/>
        </w:rPr>
        <w:t xml:space="preserve">  …………………………………………………………………</w:t>
      </w:r>
      <w:r w:rsidR="002737D1">
        <w:rPr>
          <w:rFonts w:ascii="Times New Roman" w:hAnsi="Times New Roman" w:cs="Times New Roman"/>
          <w:sz w:val="28"/>
          <w:szCs w:val="28"/>
          <w:lang w:val="en-US"/>
        </w:rPr>
        <w:t>.</w:t>
      </w:r>
      <w:r w:rsidR="00790EBE">
        <w:rPr>
          <w:rFonts w:ascii="Times New Roman" w:hAnsi="Times New Roman" w:cs="Times New Roman"/>
          <w:sz w:val="28"/>
          <w:szCs w:val="28"/>
          <w:lang w:val="en-US"/>
        </w:rPr>
        <w:t>……6</w:t>
      </w:r>
    </w:p>
    <w:p w:rsidR="0002299E" w:rsidRPr="0002299E" w:rsidRDefault="0002299E" w:rsidP="002737D1">
      <w:pPr>
        <w:spacing w:after="0"/>
        <w:jc w:val="both"/>
        <w:rPr>
          <w:rFonts w:ascii="Times New Roman" w:hAnsi="Times New Roman" w:cs="Times New Roman"/>
          <w:b/>
          <w:sz w:val="28"/>
          <w:szCs w:val="28"/>
          <w:lang w:val="en-US"/>
        </w:rPr>
      </w:pPr>
      <w:r w:rsidRPr="0002299E">
        <w:rPr>
          <w:rFonts w:ascii="Times New Roman" w:hAnsi="Times New Roman" w:cs="Times New Roman"/>
          <w:sz w:val="28"/>
          <w:szCs w:val="28"/>
          <w:lang w:val="en-US"/>
        </w:rPr>
        <w:t>Laboratory work № 1</w:t>
      </w:r>
      <w:r>
        <w:rPr>
          <w:rFonts w:ascii="Times New Roman" w:hAnsi="Times New Roman" w:cs="Times New Roman"/>
          <w:b/>
          <w:sz w:val="28"/>
          <w:szCs w:val="28"/>
          <w:lang w:val="en-US"/>
        </w:rPr>
        <w:t xml:space="preserve">  </w:t>
      </w:r>
      <w:r w:rsidRPr="0002299E">
        <w:rPr>
          <w:rFonts w:ascii="Times New Roman" w:hAnsi="Times New Roman" w:cs="Times New Roman"/>
          <w:sz w:val="28"/>
          <w:szCs w:val="28"/>
          <w:lang w:val="en-US"/>
        </w:rPr>
        <w:t>Ways to edit the results of laboratory work</w:t>
      </w:r>
      <w:r>
        <w:rPr>
          <w:rFonts w:ascii="Times New Roman" w:hAnsi="Times New Roman" w:cs="Times New Roman"/>
          <w:b/>
          <w:sz w:val="28"/>
          <w:szCs w:val="28"/>
          <w:lang w:val="en-US"/>
        </w:rPr>
        <w:t xml:space="preserve">  </w:t>
      </w:r>
      <w:r w:rsidRPr="0002299E">
        <w:rPr>
          <w:rFonts w:ascii="Times New Roman" w:hAnsi="Times New Roman" w:cs="Times New Roman"/>
          <w:sz w:val="28"/>
          <w:szCs w:val="28"/>
          <w:lang w:val="en-US"/>
        </w:rPr>
        <w:t>Laboratory staff or other employees should adhere to the following rules strictly</w:t>
      </w:r>
      <w:r>
        <w:rPr>
          <w:rFonts w:ascii="Times New Roman" w:hAnsi="Times New Roman" w:cs="Times New Roman"/>
          <w:sz w:val="28"/>
          <w:szCs w:val="28"/>
          <w:lang w:val="en-US"/>
        </w:rPr>
        <w:t xml:space="preserve"> ………………….</w:t>
      </w:r>
      <w:r w:rsidR="00790EBE">
        <w:rPr>
          <w:rFonts w:ascii="Times New Roman" w:hAnsi="Times New Roman" w:cs="Times New Roman"/>
          <w:sz w:val="28"/>
          <w:szCs w:val="28"/>
          <w:lang w:val="en-US"/>
        </w:rPr>
        <w:t>7</w:t>
      </w:r>
    </w:p>
    <w:p w:rsidR="00D63115" w:rsidRPr="00312B43" w:rsidRDefault="00D63115" w:rsidP="002737D1">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Laboratory work № 2. The study of the properties and properties of acuvia and hydroxocomplex compounds</w:t>
      </w:r>
      <w:r w:rsidR="0002299E">
        <w:rPr>
          <w:rFonts w:ascii="Times New Roman" w:hAnsi="Times New Roman" w:cs="Times New Roman"/>
          <w:sz w:val="28"/>
          <w:szCs w:val="28"/>
          <w:lang w:val="en-US"/>
        </w:rPr>
        <w:t xml:space="preserve">  ……………………………………………</w:t>
      </w:r>
      <w:r w:rsidR="002737D1">
        <w:rPr>
          <w:rFonts w:ascii="Times New Roman" w:hAnsi="Times New Roman" w:cs="Times New Roman"/>
          <w:sz w:val="28"/>
          <w:szCs w:val="28"/>
          <w:lang w:val="en-US"/>
        </w:rPr>
        <w:t>...</w:t>
      </w:r>
      <w:r w:rsidR="00790EBE">
        <w:rPr>
          <w:rFonts w:ascii="Times New Roman" w:hAnsi="Times New Roman" w:cs="Times New Roman"/>
          <w:sz w:val="28"/>
          <w:szCs w:val="28"/>
          <w:lang w:val="en-US"/>
        </w:rPr>
        <w:t>………8</w:t>
      </w:r>
    </w:p>
    <w:p w:rsidR="00D63115" w:rsidRPr="00312B43" w:rsidRDefault="00D63115" w:rsidP="002737D1">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Laboratory work №3. The study of the properties and properties of the compact</w:t>
      </w:r>
      <w:r w:rsidR="0002299E">
        <w:rPr>
          <w:rFonts w:ascii="Times New Roman" w:hAnsi="Times New Roman" w:cs="Times New Roman"/>
          <w:sz w:val="28"/>
          <w:szCs w:val="28"/>
          <w:lang w:val="en-US"/>
        </w:rPr>
        <w:t>/</w:t>
      </w:r>
      <w:r w:rsidR="00790EBE">
        <w:rPr>
          <w:rFonts w:ascii="Times New Roman" w:hAnsi="Times New Roman" w:cs="Times New Roman"/>
          <w:sz w:val="28"/>
          <w:szCs w:val="28"/>
          <w:lang w:val="en-US"/>
        </w:rPr>
        <w:t>/………………………………………………………………………….11</w:t>
      </w:r>
    </w:p>
    <w:p w:rsidR="00D63115" w:rsidRPr="00312B43" w:rsidRDefault="00D63115" w:rsidP="002737D1">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Laboratory work №4. Acquisition of aminocomplexes and their properties</w:t>
      </w:r>
      <w:r w:rsidR="0002299E">
        <w:rPr>
          <w:rFonts w:ascii="Times New Roman" w:hAnsi="Times New Roman" w:cs="Times New Roman"/>
          <w:sz w:val="28"/>
          <w:szCs w:val="28"/>
          <w:lang w:val="en-US"/>
        </w:rPr>
        <w:t>…….........................................................................................................</w:t>
      </w:r>
      <w:r w:rsidR="00790EBE">
        <w:rPr>
          <w:rFonts w:ascii="Times New Roman" w:hAnsi="Times New Roman" w:cs="Times New Roman"/>
          <w:sz w:val="28"/>
          <w:szCs w:val="28"/>
          <w:lang w:val="en-US"/>
        </w:rPr>
        <w:t>13</w:t>
      </w:r>
    </w:p>
    <w:p w:rsidR="00D63115" w:rsidRPr="00312B43" w:rsidRDefault="00D63115" w:rsidP="002737D1">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Laboratory work №5. Investigating the effects of nature on the ligand of complex compounds</w:t>
      </w:r>
      <w:r w:rsidR="00790EBE">
        <w:rPr>
          <w:rFonts w:ascii="Times New Roman" w:hAnsi="Times New Roman" w:cs="Times New Roman"/>
          <w:sz w:val="28"/>
          <w:szCs w:val="28"/>
          <w:lang w:val="en-US"/>
        </w:rPr>
        <w:t>………………………………………………………………………..16</w:t>
      </w:r>
    </w:p>
    <w:p w:rsidR="00D63115" w:rsidRPr="00312B43" w:rsidRDefault="00D63115" w:rsidP="002737D1">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Laboratory work №6. Investigation of the effects of electronic ions on central ions in the determination of complexes</w:t>
      </w:r>
      <w:r w:rsidR="00790EBE">
        <w:rPr>
          <w:rFonts w:ascii="Times New Roman" w:hAnsi="Times New Roman" w:cs="Times New Roman"/>
          <w:sz w:val="28"/>
          <w:szCs w:val="28"/>
          <w:lang w:val="en-US"/>
        </w:rPr>
        <w:t>………………………………………………..17</w:t>
      </w:r>
    </w:p>
    <w:p w:rsidR="00D63115" w:rsidRPr="00312B43" w:rsidRDefault="00D63115" w:rsidP="002737D1">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Laboratory work №7. Synthesis of Hexamamine nickel (II) chloride</w:t>
      </w:r>
      <w:r w:rsidR="0002299E">
        <w:rPr>
          <w:rFonts w:ascii="Times New Roman" w:hAnsi="Times New Roman" w:cs="Times New Roman"/>
          <w:sz w:val="28"/>
          <w:szCs w:val="28"/>
          <w:lang w:val="en-US"/>
        </w:rPr>
        <w:t>……………..................................................................</w:t>
      </w:r>
      <w:r w:rsidR="00790EBE">
        <w:rPr>
          <w:rFonts w:ascii="Times New Roman" w:hAnsi="Times New Roman" w:cs="Times New Roman"/>
          <w:sz w:val="28"/>
          <w:szCs w:val="28"/>
          <w:lang w:val="en-US"/>
        </w:rPr>
        <w:t>..............................19</w:t>
      </w:r>
    </w:p>
    <w:p w:rsidR="00D63115" w:rsidRPr="00790EBE" w:rsidRDefault="00D63115" w:rsidP="002737D1">
      <w:pPr>
        <w:spacing w:after="0"/>
        <w:jc w:val="both"/>
        <w:rPr>
          <w:rFonts w:ascii="Times New Roman" w:hAnsi="Times New Roman" w:cs="Times New Roman"/>
          <w:sz w:val="28"/>
          <w:szCs w:val="28"/>
          <w:lang w:val="kk-KZ"/>
        </w:rPr>
      </w:pPr>
      <w:r w:rsidRPr="00312B43">
        <w:rPr>
          <w:rFonts w:ascii="Times New Roman" w:hAnsi="Times New Roman" w:cs="Times New Roman"/>
          <w:sz w:val="28"/>
          <w:szCs w:val="28"/>
          <w:lang w:val="en-US"/>
        </w:rPr>
        <w:t>Laboratory work №8. Investigation of the effect of the concentration of the solution in the complex solution</w:t>
      </w:r>
      <w:r w:rsidR="00790EBE">
        <w:rPr>
          <w:rFonts w:ascii="Times New Roman" w:hAnsi="Times New Roman" w:cs="Times New Roman"/>
          <w:sz w:val="28"/>
          <w:szCs w:val="28"/>
          <w:lang w:val="en-US"/>
        </w:rPr>
        <w:t>………………………………………………..</w:t>
      </w:r>
      <w:r w:rsidR="00790EBE">
        <w:rPr>
          <w:rFonts w:ascii="Times New Roman" w:hAnsi="Times New Roman" w:cs="Times New Roman"/>
          <w:sz w:val="28"/>
          <w:szCs w:val="28"/>
          <w:lang w:val="kk-KZ"/>
        </w:rPr>
        <w:t>...</w:t>
      </w:r>
      <w:r w:rsidR="00790EBE">
        <w:rPr>
          <w:rFonts w:ascii="Times New Roman" w:hAnsi="Times New Roman" w:cs="Times New Roman"/>
          <w:sz w:val="28"/>
          <w:szCs w:val="28"/>
          <w:lang w:val="en-US"/>
        </w:rPr>
        <w:t>2</w:t>
      </w:r>
      <w:r w:rsidR="00790EBE">
        <w:rPr>
          <w:rFonts w:ascii="Times New Roman" w:hAnsi="Times New Roman" w:cs="Times New Roman"/>
          <w:sz w:val="28"/>
          <w:szCs w:val="28"/>
          <w:lang w:val="kk-KZ"/>
        </w:rPr>
        <w:t>2</w:t>
      </w:r>
    </w:p>
    <w:p w:rsidR="00D63115" w:rsidRPr="00790EBE" w:rsidRDefault="00D63115" w:rsidP="002737D1">
      <w:pPr>
        <w:spacing w:after="0"/>
        <w:jc w:val="both"/>
        <w:rPr>
          <w:rFonts w:ascii="Times New Roman" w:hAnsi="Times New Roman" w:cs="Times New Roman"/>
          <w:sz w:val="28"/>
          <w:szCs w:val="28"/>
          <w:lang w:val="kk-KZ"/>
        </w:rPr>
      </w:pPr>
      <w:r w:rsidRPr="00312B43">
        <w:rPr>
          <w:rFonts w:ascii="Times New Roman" w:hAnsi="Times New Roman" w:cs="Times New Roman"/>
          <w:sz w:val="28"/>
          <w:szCs w:val="28"/>
          <w:lang w:val="en-US"/>
        </w:rPr>
        <w:t>Laboratory work №9. Oxidation-reduction reactions and qualitative reactions with the presence of complex compounds</w:t>
      </w:r>
      <w:r w:rsidR="00790EBE">
        <w:rPr>
          <w:rFonts w:ascii="Times New Roman" w:hAnsi="Times New Roman" w:cs="Times New Roman"/>
          <w:sz w:val="28"/>
          <w:szCs w:val="28"/>
          <w:lang w:val="en-US"/>
        </w:rPr>
        <w:t>……………………………………………...2</w:t>
      </w:r>
      <w:r w:rsidR="00790EBE">
        <w:rPr>
          <w:rFonts w:ascii="Times New Roman" w:hAnsi="Times New Roman" w:cs="Times New Roman"/>
          <w:sz w:val="28"/>
          <w:szCs w:val="28"/>
          <w:lang w:val="kk-KZ"/>
        </w:rPr>
        <w:t>6</w:t>
      </w:r>
    </w:p>
    <w:p w:rsidR="00D63115" w:rsidRPr="00790EBE" w:rsidRDefault="00D63115" w:rsidP="002737D1">
      <w:pPr>
        <w:spacing w:after="0"/>
        <w:jc w:val="both"/>
        <w:rPr>
          <w:rFonts w:ascii="Times New Roman" w:hAnsi="Times New Roman" w:cs="Times New Roman"/>
          <w:sz w:val="28"/>
          <w:szCs w:val="28"/>
          <w:lang w:val="kk-KZ"/>
        </w:rPr>
      </w:pPr>
      <w:r w:rsidRPr="00312B43">
        <w:rPr>
          <w:rFonts w:ascii="Times New Roman" w:hAnsi="Times New Roman" w:cs="Times New Roman"/>
          <w:sz w:val="28"/>
          <w:szCs w:val="28"/>
          <w:lang w:val="en-US"/>
        </w:rPr>
        <w:t>Laboratory work №10. Investigation of complex properties of iron compounds</w:t>
      </w:r>
      <w:r w:rsidR="00790EBE">
        <w:rPr>
          <w:rFonts w:ascii="Times New Roman" w:hAnsi="Times New Roman" w:cs="Times New Roman"/>
          <w:sz w:val="28"/>
          <w:szCs w:val="28"/>
          <w:lang w:val="en-US"/>
        </w:rPr>
        <w:t>………………………………………………………………………...2</w:t>
      </w:r>
      <w:r w:rsidR="00790EBE">
        <w:rPr>
          <w:rFonts w:ascii="Times New Roman" w:hAnsi="Times New Roman" w:cs="Times New Roman"/>
          <w:sz w:val="28"/>
          <w:szCs w:val="28"/>
          <w:lang w:val="kk-KZ"/>
        </w:rPr>
        <w:t>8</w:t>
      </w:r>
    </w:p>
    <w:p w:rsidR="00D63115" w:rsidRPr="00312B43" w:rsidRDefault="00D63115" w:rsidP="002737D1">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Laboratory work №11. [Cu (NH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xml:space="preserve">) </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Synthesis of SO</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xml:space="preserve"> and its properties</w:t>
      </w:r>
      <w:r w:rsidR="0002299E">
        <w:rPr>
          <w:rFonts w:ascii="Times New Roman" w:hAnsi="Times New Roman" w:cs="Times New Roman"/>
          <w:sz w:val="28"/>
          <w:szCs w:val="28"/>
          <w:lang w:val="en-US"/>
        </w:rPr>
        <w:t>……………………………………………………………………….…30</w:t>
      </w:r>
    </w:p>
    <w:p w:rsidR="00D63115" w:rsidRPr="00312B43" w:rsidRDefault="00D63115" w:rsidP="002737D1">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Laboratory work №12. Synthesis of morphic salt</w:t>
      </w:r>
      <w:r w:rsidR="002737D1">
        <w:rPr>
          <w:rFonts w:ascii="Times New Roman" w:hAnsi="Times New Roman" w:cs="Times New Roman"/>
          <w:sz w:val="28"/>
          <w:szCs w:val="28"/>
          <w:lang w:val="en-US"/>
        </w:rPr>
        <w:t xml:space="preserve">  ……………………………….33</w:t>
      </w:r>
    </w:p>
    <w:p w:rsidR="00D63115" w:rsidRPr="00312B43" w:rsidRDefault="00D63115" w:rsidP="002737D1">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Laboratory work №13. Synthesis of alumina potassium quasi</w:t>
      </w:r>
      <w:r w:rsidR="002737D1">
        <w:rPr>
          <w:rFonts w:ascii="Times New Roman" w:hAnsi="Times New Roman" w:cs="Times New Roman"/>
          <w:sz w:val="28"/>
          <w:szCs w:val="28"/>
          <w:lang w:val="en-US"/>
        </w:rPr>
        <w:t xml:space="preserve">  …………………34</w:t>
      </w:r>
    </w:p>
    <w:p w:rsidR="002737D1" w:rsidRDefault="00D63115" w:rsidP="002737D1">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Laboratory work №14,15. K</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xml:space="preserve"> [HgI</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Production of complex salt and properties of potassium tetraodomercurate (II)</w:t>
      </w:r>
      <w:r w:rsidR="002737D1">
        <w:rPr>
          <w:rFonts w:ascii="Times New Roman" w:hAnsi="Times New Roman" w:cs="Times New Roman"/>
          <w:sz w:val="28"/>
          <w:szCs w:val="28"/>
          <w:lang w:val="en-US"/>
        </w:rPr>
        <w:t xml:space="preserve">  ……………………………………..…………36</w:t>
      </w:r>
    </w:p>
    <w:p w:rsidR="00C724C2" w:rsidRPr="005715CC" w:rsidRDefault="00C724C2" w:rsidP="00C724C2">
      <w:pPr>
        <w:rPr>
          <w:rFonts w:ascii="Times New Roman" w:hAnsi="Times New Roman" w:cs="Times New Roman"/>
          <w:sz w:val="28"/>
          <w:szCs w:val="28"/>
          <w:lang w:val="en-US"/>
        </w:rPr>
      </w:pPr>
      <w:r w:rsidRPr="00C724C2">
        <w:rPr>
          <w:rStyle w:val="alt-edited"/>
          <w:rFonts w:ascii="Times New Roman" w:hAnsi="Times New Roman" w:cs="Times New Roman"/>
          <w:sz w:val="28"/>
          <w:szCs w:val="28"/>
          <w:lang w:val="en-US"/>
        </w:rPr>
        <w:t>Criteria for assessing students' knowledge</w:t>
      </w:r>
      <w:r>
        <w:rPr>
          <w:rStyle w:val="alt-edited"/>
          <w:rFonts w:ascii="Times New Roman" w:hAnsi="Times New Roman" w:cs="Times New Roman"/>
          <w:sz w:val="28"/>
          <w:szCs w:val="28"/>
          <w:lang w:val="kk-KZ"/>
        </w:rPr>
        <w:t>..............................................................</w:t>
      </w:r>
      <w:r w:rsidR="005715CC">
        <w:rPr>
          <w:rStyle w:val="alt-edited"/>
          <w:rFonts w:ascii="Times New Roman" w:hAnsi="Times New Roman" w:cs="Times New Roman"/>
          <w:sz w:val="28"/>
          <w:szCs w:val="28"/>
          <w:lang w:val="en-US"/>
        </w:rPr>
        <w:t>39</w:t>
      </w:r>
    </w:p>
    <w:p w:rsidR="002737D1" w:rsidRPr="002737D1" w:rsidRDefault="002737D1" w:rsidP="002737D1">
      <w:pPr>
        <w:pStyle w:val="a4"/>
        <w:jc w:val="both"/>
        <w:rPr>
          <w:rFonts w:ascii="Times New Roman" w:hAnsi="Times New Roman" w:cs="Times New Roman"/>
          <w:sz w:val="28"/>
          <w:szCs w:val="28"/>
          <w:lang w:val="en-US"/>
        </w:rPr>
      </w:pPr>
      <w:r w:rsidRPr="002737D1">
        <w:rPr>
          <w:rFonts w:ascii="Times New Roman" w:hAnsi="Times New Roman" w:cs="Times New Roman"/>
          <w:sz w:val="28"/>
          <w:szCs w:val="28"/>
          <w:lang w:val="en-US"/>
        </w:rPr>
        <w:t>L</w:t>
      </w:r>
      <w:r w:rsidRPr="002737D1">
        <w:rPr>
          <w:rFonts w:ascii="Times New Roman" w:hAnsi="Times New Roman" w:cs="Times New Roman"/>
          <w:sz w:val="28"/>
          <w:szCs w:val="28"/>
          <w:lang w:val="kk-KZ"/>
        </w:rPr>
        <w:t>iterature</w:t>
      </w:r>
      <w:r>
        <w:rPr>
          <w:rFonts w:ascii="Times New Roman" w:hAnsi="Times New Roman" w:cs="Times New Roman"/>
          <w:sz w:val="28"/>
          <w:szCs w:val="28"/>
          <w:lang w:val="en-US"/>
        </w:rPr>
        <w:t xml:space="preserve"> …</w:t>
      </w:r>
      <w:r w:rsidR="005715CC">
        <w:rPr>
          <w:rFonts w:ascii="Times New Roman" w:hAnsi="Times New Roman" w:cs="Times New Roman"/>
          <w:sz w:val="28"/>
          <w:szCs w:val="28"/>
          <w:lang w:val="en-US"/>
        </w:rPr>
        <w:t>……………………………………………………………………... 40</w:t>
      </w:r>
    </w:p>
    <w:p w:rsidR="00AC2991" w:rsidRPr="00312B43" w:rsidRDefault="00AC2991" w:rsidP="002737D1">
      <w:pPr>
        <w:spacing w:after="0"/>
        <w:jc w:val="both"/>
        <w:rPr>
          <w:rFonts w:ascii="Times New Roman" w:hAnsi="Times New Roman" w:cs="Times New Roman"/>
          <w:sz w:val="28"/>
          <w:szCs w:val="28"/>
          <w:lang w:val="en-US"/>
        </w:rPr>
      </w:pPr>
    </w:p>
    <w:p w:rsidR="00AC2991" w:rsidRDefault="00AC2991" w:rsidP="00312B43">
      <w:pPr>
        <w:jc w:val="both"/>
        <w:rPr>
          <w:rFonts w:ascii="Times New Roman" w:hAnsi="Times New Roman" w:cs="Times New Roman"/>
          <w:sz w:val="28"/>
          <w:szCs w:val="28"/>
          <w:lang w:val="en-US"/>
        </w:rPr>
      </w:pPr>
    </w:p>
    <w:p w:rsidR="002737D1" w:rsidRPr="00312B43" w:rsidRDefault="002737D1" w:rsidP="00312B43">
      <w:pPr>
        <w:jc w:val="both"/>
        <w:rPr>
          <w:rFonts w:ascii="Times New Roman" w:hAnsi="Times New Roman" w:cs="Times New Roman"/>
          <w:sz w:val="28"/>
          <w:szCs w:val="28"/>
          <w:lang w:val="en-US"/>
        </w:rPr>
      </w:pPr>
    </w:p>
    <w:p w:rsidR="0002299E" w:rsidRDefault="0002299E" w:rsidP="00312B43">
      <w:pPr>
        <w:jc w:val="both"/>
        <w:rPr>
          <w:rFonts w:ascii="Times New Roman" w:hAnsi="Times New Roman" w:cs="Times New Roman"/>
          <w:sz w:val="28"/>
          <w:szCs w:val="28"/>
          <w:lang w:val="en-US"/>
        </w:rPr>
      </w:pPr>
    </w:p>
    <w:p w:rsidR="002737D1" w:rsidRDefault="002737D1" w:rsidP="00312B43">
      <w:pPr>
        <w:jc w:val="both"/>
        <w:rPr>
          <w:rFonts w:ascii="Times New Roman" w:hAnsi="Times New Roman" w:cs="Times New Roman"/>
          <w:sz w:val="28"/>
          <w:szCs w:val="28"/>
          <w:lang w:val="en-US"/>
        </w:rPr>
      </w:pPr>
    </w:p>
    <w:p w:rsidR="002737D1" w:rsidRDefault="002737D1" w:rsidP="00312B43">
      <w:pPr>
        <w:jc w:val="both"/>
        <w:rPr>
          <w:rFonts w:ascii="Times New Roman" w:hAnsi="Times New Roman" w:cs="Times New Roman"/>
          <w:sz w:val="28"/>
          <w:szCs w:val="28"/>
          <w:lang w:val="en-US"/>
        </w:rPr>
      </w:pPr>
    </w:p>
    <w:p w:rsidR="002737D1" w:rsidRDefault="002737D1" w:rsidP="00312B43">
      <w:pPr>
        <w:jc w:val="both"/>
        <w:rPr>
          <w:rFonts w:ascii="Times New Roman" w:hAnsi="Times New Roman" w:cs="Times New Roman"/>
          <w:sz w:val="28"/>
          <w:szCs w:val="28"/>
          <w:lang w:val="en-US"/>
        </w:rPr>
      </w:pPr>
    </w:p>
    <w:p w:rsidR="00AC2991" w:rsidRPr="00312B43" w:rsidRDefault="007114C0" w:rsidP="0002299E">
      <w:pPr>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lastRenderedPageBreak/>
        <w:t>Introduction</w:t>
      </w:r>
    </w:p>
    <w:p w:rsidR="007114C0" w:rsidRPr="00312B43" w:rsidRDefault="007114C0" w:rsidP="00A0251E">
      <w:pPr>
        <w:spacing w:after="0"/>
        <w:ind w:firstLine="708"/>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The main objective of the lecture course is the development of physical and chemical bases of complexes, classification, nomenclature and properties of complex compounds. This course creates the basis for the development of general scientific and special disciplines.</w:t>
      </w:r>
    </w:p>
    <w:p w:rsidR="007114C0" w:rsidRPr="00312B43" w:rsidRDefault="007114C0" w:rsidP="00A0251E">
      <w:pPr>
        <w:spacing w:after="0"/>
        <w:ind w:firstLine="708"/>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The purpose of the laboratory work is to acquaint students with the methods of obtaining complex compounds by means of experimental work and to learn the physical and chemical properties of complex compounds, learn how to compare the obtained data from theory. Expanding knowledge of experimental research methods and ways of their implementation extends students' knowledge of complex compounds</w:t>
      </w:r>
    </w:p>
    <w:p w:rsidR="007114C0" w:rsidRPr="00312B43" w:rsidRDefault="007114C0" w:rsidP="00A0251E">
      <w:pPr>
        <w:spacing w:after="0"/>
        <w:ind w:firstLine="708"/>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The main tasks of the course of complex connections are the development of physico-chemical bases, classification, nomenclature and properties of complex compounds. This course creates the basis for the development of general scientific and special disciplines.</w:t>
      </w:r>
    </w:p>
    <w:p w:rsidR="007114C0" w:rsidRPr="00312B43" w:rsidRDefault="007114C0" w:rsidP="00A0251E">
      <w:pPr>
        <w:spacing w:after="0"/>
        <w:ind w:firstLine="708"/>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In designing the Bachelor of Chemistry in line with the modern requirements, it is very important to provide a methodology for the organization and teaching of individual chemistry.The chemical properties of the transition elements (d- and f-chemistry elements) are studied after the course of BHTN (Theoretical Basis of Inorganic Chemistry). The student should have a certain knowledge, the role of the basis of atomic structure, chemical bonding and thermodynamic characteristics on the basis of the cSafety rules stored in the chemical laboratory</w:t>
      </w:r>
    </w:p>
    <w:p w:rsidR="007114C0" w:rsidRDefault="007114C0" w:rsidP="00312B43">
      <w:pPr>
        <w:jc w:val="both"/>
        <w:rPr>
          <w:rFonts w:ascii="Times New Roman" w:hAnsi="Times New Roman" w:cs="Times New Roman"/>
          <w:sz w:val="28"/>
          <w:szCs w:val="28"/>
          <w:lang w:val="en-US"/>
        </w:rPr>
      </w:pPr>
    </w:p>
    <w:p w:rsidR="0002299E" w:rsidRDefault="0002299E" w:rsidP="00312B43">
      <w:pPr>
        <w:jc w:val="both"/>
        <w:rPr>
          <w:rFonts w:ascii="Times New Roman" w:hAnsi="Times New Roman" w:cs="Times New Roman"/>
          <w:sz w:val="28"/>
          <w:szCs w:val="28"/>
          <w:lang w:val="en-US"/>
        </w:rPr>
      </w:pPr>
    </w:p>
    <w:p w:rsidR="0002299E" w:rsidRDefault="0002299E" w:rsidP="00312B43">
      <w:pPr>
        <w:jc w:val="both"/>
        <w:rPr>
          <w:rFonts w:ascii="Times New Roman" w:hAnsi="Times New Roman" w:cs="Times New Roman"/>
          <w:sz w:val="28"/>
          <w:szCs w:val="28"/>
          <w:lang w:val="en-US"/>
        </w:rPr>
      </w:pPr>
    </w:p>
    <w:p w:rsidR="0002299E" w:rsidRDefault="0002299E" w:rsidP="00312B43">
      <w:pPr>
        <w:jc w:val="both"/>
        <w:rPr>
          <w:rFonts w:ascii="Times New Roman" w:hAnsi="Times New Roman" w:cs="Times New Roman"/>
          <w:sz w:val="28"/>
          <w:szCs w:val="28"/>
          <w:lang w:val="en-US"/>
        </w:rPr>
      </w:pPr>
    </w:p>
    <w:p w:rsidR="0002299E" w:rsidRDefault="0002299E" w:rsidP="00312B43">
      <w:pPr>
        <w:jc w:val="both"/>
        <w:rPr>
          <w:rFonts w:ascii="Times New Roman" w:hAnsi="Times New Roman" w:cs="Times New Roman"/>
          <w:sz w:val="28"/>
          <w:szCs w:val="28"/>
          <w:lang w:val="en-US"/>
        </w:rPr>
      </w:pPr>
    </w:p>
    <w:p w:rsidR="0002299E" w:rsidRDefault="0002299E" w:rsidP="00312B43">
      <w:pPr>
        <w:jc w:val="both"/>
        <w:rPr>
          <w:rFonts w:ascii="Times New Roman" w:hAnsi="Times New Roman" w:cs="Times New Roman"/>
          <w:sz w:val="28"/>
          <w:szCs w:val="28"/>
          <w:lang w:val="en-US"/>
        </w:rPr>
      </w:pPr>
    </w:p>
    <w:p w:rsidR="0002299E" w:rsidRDefault="0002299E" w:rsidP="00312B43">
      <w:pPr>
        <w:jc w:val="both"/>
        <w:rPr>
          <w:rFonts w:ascii="Times New Roman" w:hAnsi="Times New Roman" w:cs="Times New Roman"/>
          <w:sz w:val="28"/>
          <w:szCs w:val="28"/>
          <w:lang w:val="en-US"/>
        </w:rPr>
      </w:pPr>
    </w:p>
    <w:p w:rsidR="0002299E" w:rsidRDefault="0002299E" w:rsidP="00312B43">
      <w:pPr>
        <w:jc w:val="both"/>
        <w:rPr>
          <w:rFonts w:ascii="Times New Roman" w:hAnsi="Times New Roman" w:cs="Times New Roman"/>
          <w:sz w:val="28"/>
          <w:szCs w:val="28"/>
          <w:lang w:val="en-US"/>
        </w:rPr>
      </w:pPr>
    </w:p>
    <w:p w:rsidR="0002299E" w:rsidRDefault="0002299E" w:rsidP="00312B43">
      <w:pPr>
        <w:jc w:val="both"/>
        <w:rPr>
          <w:rFonts w:ascii="Times New Roman" w:hAnsi="Times New Roman" w:cs="Times New Roman"/>
          <w:sz w:val="28"/>
          <w:szCs w:val="28"/>
          <w:lang w:val="en-US"/>
        </w:rPr>
      </w:pPr>
    </w:p>
    <w:p w:rsidR="0002299E" w:rsidRDefault="0002299E" w:rsidP="00312B43">
      <w:pPr>
        <w:jc w:val="both"/>
        <w:rPr>
          <w:rFonts w:ascii="Times New Roman" w:hAnsi="Times New Roman" w:cs="Times New Roman"/>
          <w:sz w:val="28"/>
          <w:szCs w:val="28"/>
          <w:lang w:val="en-US"/>
        </w:rPr>
      </w:pPr>
    </w:p>
    <w:p w:rsidR="00A0251E" w:rsidRDefault="00A0251E" w:rsidP="00312B43">
      <w:pPr>
        <w:jc w:val="both"/>
        <w:rPr>
          <w:rFonts w:ascii="Times New Roman" w:hAnsi="Times New Roman" w:cs="Times New Roman"/>
          <w:sz w:val="28"/>
          <w:szCs w:val="28"/>
          <w:lang w:val="en-US"/>
        </w:rPr>
      </w:pPr>
    </w:p>
    <w:p w:rsidR="0002299E" w:rsidRPr="00312B43" w:rsidRDefault="0002299E" w:rsidP="00312B43">
      <w:pPr>
        <w:jc w:val="both"/>
        <w:rPr>
          <w:rFonts w:ascii="Times New Roman" w:hAnsi="Times New Roman" w:cs="Times New Roman"/>
          <w:sz w:val="28"/>
          <w:szCs w:val="28"/>
          <w:lang w:val="en-US"/>
        </w:rPr>
      </w:pPr>
    </w:p>
    <w:p w:rsidR="0002299E" w:rsidRPr="00312B43" w:rsidRDefault="0002299E" w:rsidP="0002299E">
      <w:pPr>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lastRenderedPageBreak/>
        <w:t>La</w:t>
      </w:r>
      <w:r>
        <w:rPr>
          <w:rFonts w:ascii="Times New Roman" w:hAnsi="Times New Roman" w:cs="Times New Roman"/>
          <w:b/>
          <w:sz w:val="28"/>
          <w:szCs w:val="28"/>
          <w:lang w:val="en-US"/>
        </w:rPr>
        <w:t>boratory work № 1</w:t>
      </w:r>
    </w:p>
    <w:p w:rsidR="007114C0" w:rsidRPr="00312B43" w:rsidRDefault="007114C0" w:rsidP="0002299E">
      <w:pPr>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Ways to edit the results of laboratory work</w:t>
      </w:r>
    </w:p>
    <w:p w:rsidR="0002299E" w:rsidRDefault="007114C0" w:rsidP="0002299E">
      <w:pPr>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Laboratory staff or other employees should adhere t</w:t>
      </w:r>
      <w:r w:rsidR="004D4D20" w:rsidRPr="00312B43">
        <w:rPr>
          <w:rFonts w:ascii="Times New Roman" w:hAnsi="Times New Roman" w:cs="Times New Roman"/>
          <w:b/>
          <w:sz w:val="28"/>
          <w:szCs w:val="28"/>
          <w:lang w:val="en-US"/>
        </w:rPr>
        <w:t>o the following rules strictly.</w:t>
      </w:r>
    </w:p>
    <w:p w:rsidR="0002299E" w:rsidRDefault="004D4D20" w:rsidP="0002299E">
      <w:pPr>
        <w:spacing w:after="0"/>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 xml:space="preserve">                                                                                                                                                          </w:t>
      </w:r>
      <w:r w:rsidR="007114C0" w:rsidRPr="00312B43">
        <w:rPr>
          <w:rFonts w:ascii="Times New Roman" w:hAnsi="Times New Roman" w:cs="Times New Roman"/>
          <w:sz w:val="28"/>
          <w:szCs w:val="28"/>
          <w:lang w:val="en-US"/>
        </w:rPr>
        <w:t xml:space="preserve">When carrying out the laboratory assignment, the teacher should follow the instructions and avoid any deviations from the workstation.                                                 Only those students who read the clause's rules and who have received a permit from the teacher are allowed to work. Signing up for a special log on knowing the safety rules.                                                                                                                      </w:t>
      </w:r>
    </w:p>
    <w:p w:rsidR="0002299E" w:rsidRDefault="007114C0" w:rsidP="0002299E">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3.Always keep the mouth of the bottle filled with a melt or dry object. It should only be opened when you use it.</w:t>
      </w:r>
    </w:p>
    <w:p w:rsidR="007114C0" w:rsidRPr="00312B43" w:rsidRDefault="007114C0" w:rsidP="0002299E">
      <w:pPr>
        <w:spacing w:after="0"/>
        <w:jc w:val="both"/>
        <w:rPr>
          <w:rFonts w:ascii="Times New Roman" w:hAnsi="Times New Roman" w:cs="Times New Roman"/>
          <w:b/>
          <w:sz w:val="28"/>
          <w:szCs w:val="28"/>
          <w:lang w:val="en-US"/>
        </w:rPr>
      </w:pPr>
      <w:r w:rsidRPr="00312B43">
        <w:rPr>
          <w:rFonts w:ascii="Times New Roman" w:hAnsi="Times New Roman" w:cs="Times New Roman"/>
          <w:sz w:val="28"/>
          <w:szCs w:val="28"/>
          <w:lang w:val="en-US"/>
        </w:rPr>
        <w:t>4. Do not add or re-inject excess amount of reagents into the vial or container.hemical properties of the above mentioned elements and their compounds.</w:t>
      </w:r>
    </w:p>
    <w:p w:rsidR="0002299E" w:rsidRDefault="009929B0" w:rsidP="0002299E">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5. It is important to keep things away from combustible flames. </w:t>
      </w:r>
    </w:p>
    <w:p w:rsidR="0002299E" w:rsidRDefault="009929B0" w:rsidP="0002299E">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6. Keep the hot objects clamped. </w:t>
      </w:r>
    </w:p>
    <w:p w:rsidR="0002299E" w:rsidRDefault="009929B0" w:rsidP="0002299E">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7. Only after getting acquainted with the operating principles of the appliances                      8. Working with tiny and sharp objects is done only in a fan cabinet.                                          9. It is not allowed to know the taste of the reagents, to eat in the laboratory.                             10. After the work has finished, clean the workplace, shift to a duty officer or a doctor, and wash hands thoroughly.  </w:t>
      </w:r>
    </w:p>
    <w:p w:rsidR="0002299E" w:rsidRDefault="009929B0" w:rsidP="0002299E">
      <w:pPr>
        <w:spacing w:after="0"/>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11. In the laboratory you have to become a first aid provider. Working in a chemical laboratory requires a complete safety precaution. Non-compliance with safety normally involves a fire, anxiety, and so on. negatively affects the situation.         12. Each laboratory student will have laboratory notes during the laboratory work. In addition, the name of the student is written in the course, group number. Each job report will be completed. </w:t>
      </w:r>
    </w:p>
    <w:p w:rsidR="0002299E" w:rsidRDefault="009929B0" w:rsidP="0002299E">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13. The report shall be drawn up as follows:                                                                                                     1) name, number and date of the work (month, date)  </w:t>
      </w:r>
    </w:p>
    <w:p w:rsidR="00CC71F9" w:rsidRPr="00312B43" w:rsidRDefault="009929B0" w:rsidP="0002299E">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2) The purpose of the work                                                                                                                                       3) equipment equipment                                                                                                                                     4) The scheme of instruments, tables, calculations, results in the form of graphs of curves used in the equations of chemical reactions.                                                                      5</w:t>
      </w:r>
      <w:r w:rsidR="0002299E">
        <w:rPr>
          <w:rFonts w:ascii="Times New Roman" w:hAnsi="Times New Roman" w:cs="Times New Roman"/>
          <w:sz w:val="28"/>
          <w:szCs w:val="28"/>
          <w:lang w:val="en-US"/>
        </w:rPr>
        <w:t xml:space="preserve">) Conclusion </w:t>
      </w:r>
      <w:r w:rsidRPr="00312B43">
        <w:rPr>
          <w:rFonts w:ascii="Times New Roman" w:hAnsi="Times New Roman" w:cs="Times New Roman"/>
          <w:sz w:val="28"/>
          <w:szCs w:val="28"/>
          <w:lang w:val="en-US"/>
        </w:rPr>
        <w:t xml:space="preserve">  Laboratory log is loaded at work. At the end of the work, the journal is checked and signed by the teacher.</w:t>
      </w:r>
    </w:p>
    <w:p w:rsidR="009929B0" w:rsidRDefault="009929B0" w:rsidP="00312B43">
      <w:pPr>
        <w:jc w:val="both"/>
        <w:rPr>
          <w:rFonts w:ascii="Times New Roman" w:hAnsi="Times New Roman" w:cs="Times New Roman"/>
          <w:sz w:val="28"/>
          <w:szCs w:val="28"/>
          <w:lang w:val="en-US"/>
        </w:rPr>
      </w:pPr>
    </w:p>
    <w:p w:rsidR="0002299E" w:rsidRPr="00312B43" w:rsidRDefault="0002299E" w:rsidP="00312B43">
      <w:pPr>
        <w:jc w:val="both"/>
        <w:rPr>
          <w:rFonts w:ascii="Times New Roman" w:hAnsi="Times New Roman" w:cs="Times New Roman"/>
          <w:sz w:val="28"/>
          <w:szCs w:val="28"/>
          <w:lang w:val="en-US"/>
        </w:rPr>
      </w:pPr>
    </w:p>
    <w:p w:rsidR="009929B0" w:rsidRPr="00312B43" w:rsidRDefault="009929B0" w:rsidP="0002299E">
      <w:pPr>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lastRenderedPageBreak/>
        <w:t>Laboratory work № 2</w:t>
      </w:r>
    </w:p>
    <w:p w:rsidR="009929B0" w:rsidRPr="00312B43" w:rsidRDefault="009929B0" w:rsidP="0002299E">
      <w:pPr>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Studying of properties and properties of aqua and hydroxo-complex compounds</w:t>
      </w:r>
    </w:p>
    <w:p w:rsidR="009929B0" w:rsidRPr="00312B43" w:rsidRDefault="009929B0" w:rsidP="00312B43">
      <w:pPr>
        <w:jc w:val="both"/>
        <w:rPr>
          <w:rFonts w:ascii="Times New Roman" w:hAnsi="Times New Roman" w:cs="Times New Roman"/>
          <w:sz w:val="28"/>
          <w:szCs w:val="28"/>
          <w:lang w:val="en-US"/>
        </w:rPr>
      </w:pPr>
    </w:p>
    <w:p w:rsidR="009929B0" w:rsidRPr="00312B43" w:rsidRDefault="009929B0" w:rsidP="00312B43">
      <w:pPr>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Purpose of the work:</w:t>
      </w:r>
      <w:r w:rsidRPr="00312B43">
        <w:rPr>
          <w:rFonts w:ascii="Times New Roman" w:hAnsi="Times New Roman" w:cs="Times New Roman"/>
          <w:sz w:val="28"/>
          <w:szCs w:val="28"/>
          <w:lang w:val="en-US"/>
        </w:rPr>
        <w:t xml:space="preserve"> Acquisition of acrylic and hydroxo-complex compounds and study of chemical properties of these complex compounds.</w:t>
      </w:r>
    </w:p>
    <w:p w:rsidR="004D4D20" w:rsidRPr="00312B43" w:rsidRDefault="004D4D20"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Brief theoretical information</w:t>
      </w:r>
    </w:p>
    <w:p w:rsidR="009929B0" w:rsidRPr="00312B43" w:rsidRDefault="009929B0" w:rsidP="00312B43">
      <w:pPr>
        <w:jc w:val="both"/>
        <w:rPr>
          <w:rFonts w:ascii="Times New Roman" w:hAnsi="Times New Roman" w:cs="Times New Roman"/>
          <w:b/>
          <w:sz w:val="28"/>
          <w:szCs w:val="28"/>
          <w:lang w:val="en-US"/>
        </w:rPr>
      </w:pPr>
      <w:r w:rsidRPr="00312B43">
        <w:rPr>
          <w:rFonts w:ascii="Times New Roman" w:hAnsi="Times New Roman" w:cs="Times New Roman"/>
          <w:sz w:val="28"/>
          <w:szCs w:val="28"/>
          <w:lang w:val="en-US"/>
        </w:rPr>
        <w:t>Complex compounds are complex chemical compounds that form a complex ion, consisting of a central atom that is linked to a few ligand groups, either crystalline or dissolved.Complex compounds contain a large class of substances that are widely used in various industries. For example,uses the ability of color elements to form elements by means of the complex formation to determine ion in analytic processes; in metallurgy - separation and removal of metals in pure form, electrochemical process - removal of tinctures, etc.Complex compounds refer to complex compounds in the crystal lattice nodes formed by coordination of electroneutral molecules or dyes charged ions of one atom (ion) and capable of storing their complex structure when melting or melting matter.Werner's work on complex compounds is called correlation theory. Since the 20th century, there are many theories that have successfully tested complex compounds, which have been greatly appreciated by Russian scientists D.I. Mendeleev, NS Kurnakov, especially L.A. Chugayev and academician II. Chernyaev.</w:t>
      </w:r>
    </w:p>
    <w:p w:rsidR="009929B0" w:rsidRPr="00312B43" w:rsidRDefault="009929B0"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In 1893, the Swiss chemist A.Werner presented the coordination theory to study compounds and explain their structure, the nature and nature of chemical bonding. According to this theory, the compound complex consists of internal and external spheres. Inserts the inside sphere into square brackets [] and contains ions or molecules called complex creator (typically a metal cation or neutral atom) and ligands around it (Latin word "IGG"). The number of ligands is the coordination number (s) determined by the valence of the atomic component of the central complex:</w:t>
      </w:r>
    </w:p>
    <w:tbl>
      <w:tblPr>
        <w:tblStyle w:val="a3"/>
        <w:tblW w:w="0" w:type="auto"/>
        <w:tblLook w:val="01E0"/>
      </w:tblPr>
      <w:tblGrid>
        <w:gridCol w:w="2471"/>
        <w:gridCol w:w="1767"/>
        <w:gridCol w:w="2002"/>
        <w:gridCol w:w="1814"/>
        <w:gridCol w:w="1438"/>
      </w:tblGrid>
      <w:tr w:rsidR="009929B0" w:rsidRPr="00312B43" w:rsidTr="007A4257">
        <w:trPr>
          <w:trHeight w:val="219"/>
        </w:trPr>
        <w:tc>
          <w:tcPr>
            <w:tcW w:w="2471" w:type="dxa"/>
          </w:tcPr>
          <w:p w:rsidR="009929B0" w:rsidRPr="00312B43" w:rsidRDefault="009929B0" w:rsidP="00312B43">
            <w:pPr>
              <w:jc w:val="both"/>
              <w:rPr>
                <w:sz w:val="28"/>
                <w:szCs w:val="28"/>
                <w:lang w:val="kk-KZ"/>
              </w:rPr>
            </w:pPr>
            <w:r w:rsidRPr="00312B43">
              <w:rPr>
                <w:sz w:val="28"/>
                <w:szCs w:val="28"/>
                <w:lang w:val="kk-KZ"/>
              </w:rPr>
              <w:t>Complex ion</w:t>
            </w:r>
          </w:p>
        </w:tc>
        <w:tc>
          <w:tcPr>
            <w:tcW w:w="1767" w:type="dxa"/>
          </w:tcPr>
          <w:p w:rsidR="009929B0" w:rsidRPr="00312B43" w:rsidRDefault="009929B0" w:rsidP="00312B43">
            <w:pPr>
              <w:spacing w:after="160" w:line="259" w:lineRule="auto"/>
              <w:jc w:val="both"/>
              <w:rPr>
                <w:sz w:val="28"/>
                <w:szCs w:val="28"/>
                <w:vertAlign w:val="superscript"/>
                <w:lang w:val="kk-KZ"/>
              </w:rPr>
            </w:pPr>
            <w:r w:rsidRPr="00312B43">
              <w:rPr>
                <w:sz w:val="28"/>
                <w:szCs w:val="28"/>
                <w:lang w:val="kk-KZ"/>
              </w:rPr>
              <w:t>[Ag(CN)</w:t>
            </w:r>
            <w:r w:rsidRPr="00312B43">
              <w:rPr>
                <w:sz w:val="28"/>
                <w:szCs w:val="28"/>
                <w:vertAlign w:val="subscript"/>
                <w:lang w:val="kk-KZ"/>
              </w:rPr>
              <w:t>2</w:t>
            </w:r>
            <w:r w:rsidRPr="00312B43">
              <w:rPr>
                <w:sz w:val="28"/>
                <w:szCs w:val="28"/>
                <w:lang w:val="kk-KZ"/>
              </w:rPr>
              <w:t>]</w:t>
            </w:r>
            <w:r w:rsidRPr="00312B43">
              <w:rPr>
                <w:sz w:val="28"/>
                <w:szCs w:val="28"/>
                <w:vertAlign w:val="superscript"/>
                <w:lang w:val="kk-KZ"/>
              </w:rPr>
              <w:t>-</w:t>
            </w:r>
          </w:p>
        </w:tc>
        <w:tc>
          <w:tcPr>
            <w:tcW w:w="2002" w:type="dxa"/>
          </w:tcPr>
          <w:p w:rsidR="009929B0" w:rsidRPr="00312B43" w:rsidRDefault="009929B0" w:rsidP="00312B43">
            <w:pPr>
              <w:spacing w:after="160" w:line="259" w:lineRule="auto"/>
              <w:jc w:val="both"/>
              <w:rPr>
                <w:sz w:val="28"/>
                <w:szCs w:val="28"/>
                <w:vertAlign w:val="superscript"/>
                <w:lang w:val="kk-KZ"/>
              </w:rPr>
            </w:pPr>
            <w:r w:rsidRPr="00312B43">
              <w:rPr>
                <w:sz w:val="28"/>
                <w:szCs w:val="28"/>
                <w:lang w:val="kk-KZ"/>
              </w:rPr>
              <w:t>[Cu(NH</w:t>
            </w:r>
            <w:r w:rsidRPr="00312B43">
              <w:rPr>
                <w:sz w:val="28"/>
                <w:szCs w:val="28"/>
                <w:vertAlign w:val="subscript"/>
                <w:lang w:val="kk-KZ"/>
              </w:rPr>
              <w:t>3</w:t>
            </w:r>
            <w:r w:rsidRPr="00312B43">
              <w:rPr>
                <w:sz w:val="28"/>
                <w:szCs w:val="28"/>
                <w:lang w:val="kk-KZ"/>
              </w:rPr>
              <w:t>)</w:t>
            </w:r>
            <w:r w:rsidRPr="00312B43">
              <w:rPr>
                <w:sz w:val="28"/>
                <w:szCs w:val="28"/>
                <w:vertAlign w:val="subscript"/>
                <w:lang w:val="kk-KZ"/>
              </w:rPr>
              <w:t>4</w:t>
            </w:r>
            <w:r w:rsidRPr="00312B43">
              <w:rPr>
                <w:sz w:val="28"/>
                <w:szCs w:val="28"/>
                <w:lang w:val="kk-KZ"/>
              </w:rPr>
              <w:t>]</w:t>
            </w:r>
            <w:r w:rsidRPr="00312B43">
              <w:rPr>
                <w:sz w:val="28"/>
                <w:szCs w:val="28"/>
                <w:vertAlign w:val="superscript"/>
                <w:lang w:val="kk-KZ"/>
              </w:rPr>
              <w:t>2+</w:t>
            </w:r>
          </w:p>
        </w:tc>
        <w:tc>
          <w:tcPr>
            <w:tcW w:w="1814" w:type="dxa"/>
          </w:tcPr>
          <w:p w:rsidR="009929B0" w:rsidRPr="00312B43" w:rsidRDefault="009929B0" w:rsidP="00312B43">
            <w:pPr>
              <w:spacing w:after="160" w:line="259" w:lineRule="auto"/>
              <w:jc w:val="both"/>
              <w:rPr>
                <w:sz w:val="28"/>
                <w:szCs w:val="28"/>
                <w:vertAlign w:val="superscript"/>
                <w:lang w:val="kk-KZ"/>
              </w:rPr>
            </w:pPr>
            <w:r w:rsidRPr="00312B43">
              <w:rPr>
                <w:sz w:val="28"/>
                <w:szCs w:val="28"/>
                <w:lang w:val="kk-KZ"/>
              </w:rPr>
              <w:t>[Cr(OH)</w:t>
            </w:r>
            <w:r w:rsidRPr="00312B43">
              <w:rPr>
                <w:sz w:val="28"/>
                <w:szCs w:val="28"/>
                <w:vertAlign w:val="subscript"/>
                <w:lang w:val="kk-KZ"/>
              </w:rPr>
              <w:t>6</w:t>
            </w:r>
            <w:r w:rsidRPr="00312B43">
              <w:rPr>
                <w:sz w:val="28"/>
                <w:szCs w:val="28"/>
                <w:lang w:val="kk-KZ"/>
              </w:rPr>
              <w:t>]</w:t>
            </w:r>
            <w:r w:rsidRPr="00312B43">
              <w:rPr>
                <w:sz w:val="28"/>
                <w:szCs w:val="28"/>
                <w:vertAlign w:val="superscript"/>
                <w:lang w:val="kk-KZ"/>
              </w:rPr>
              <w:t>3-</w:t>
            </w:r>
          </w:p>
        </w:tc>
        <w:tc>
          <w:tcPr>
            <w:tcW w:w="1438" w:type="dxa"/>
          </w:tcPr>
          <w:p w:rsidR="009929B0" w:rsidRPr="00312B43" w:rsidRDefault="009929B0" w:rsidP="00312B43">
            <w:pPr>
              <w:spacing w:after="160" w:line="259" w:lineRule="auto"/>
              <w:jc w:val="both"/>
              <w:rPr>
                <w:sz w:val="28"/>
                <w:szCs w:val="28"/>
                <w:vertAlign w:val="superscript"/>
                <w:lang w:val="kk-KZ"/>
              </w:rPr>
            </w:pPr>
            <w:r w:rsidRPr="00312B43">
              <w:rPr>
                <w:sz w:val="28"/>
                <w:szCs w:val="28"/>
                <w:lang w:val="kk-KZ"/>
              </w:rPr>
              <w:t>[PtCI</w:t>
            </w:r>
            <w:r w:rsidRPr="00312B43">
              <w:rPr>
                <w:sz w:val="28"/>
                <w:szCs w:val="28"/>
                <w:vertAlign w:val="subscript"/>
                <w:lang w:val="kk-KZ"/>
              </w:rPr>
              <w:t>6</w:t>
            </w:r>
            <w:r w:rsidRPr="00312B43">
              <w:rPr>
                <w:sz w:val="28"/>
                <w:szCs w:val="28"/>
                <w:lang w:val="kk-KZ"/>
              </w:rPr>
              <w:t>]</w:t>
            </w:r>
            <w:r w:rsidRPr="00312B43">
              <w:rPr>
                <w:sz w:val="28"/>
                <w:szCs w:val="28"/>
                <w:vertAlign w:val="superscript"/>
                <w:lang w:val="kk-KZ"/>
              </w:rPr>
              <w:t>2-</w:t>
            </w:r>
          </w:p>
        </w:tc>
      </w:tr>
      <w:tr w:rsidR="009929B0" w:rsidRPr="00312B43" w:rsidTr="007A4257">
        <w:trPr>
          <w:trHeight w:val="357"/>
        </w:trPr>
        <w:tc>
          <w:tcPr>
            <w:tcW w:w="2471" w:type="dxa"/>
          </w:tcPr>
          <w:p w:rsidR="009929B0" w:rsidRPr="00312B43" w:rsidRDefault="009929B0" w:rsidP="00312B43">
            <w:pPr>
              <w:spacing w:after="160" w:line="259" w:lineRule="auto"/>
              <w:jc w:val="both"/>
              <w:rPr>
                <w:sz w:val="28"/>
                <w:szCs w:val="28"/>
                <w:lang w:val="kk-KZ"/>
              </w:rPr>
            </w:pPr>
            <w:r w:rsidRPr="00312B43">
              <w:rPr>
                <w:sz w:val="28"/>
                <w:szCs w:val="28"/>
                <w:lang w:val="kk-KZ"/>
              </w:rPr>
              <w:t>Complex formation (valence)</w:t>
            </w:r>
          </w:p>
        </w:tc>
        <w:tc>
          <w:tcPr>
            <w:tcW w:w="1767" w:type="dxa"/>
          </w:tcPr>
          <w:p w:rsidR="009929B0" w:rsidRPr="00312B43" w:rsidRDefault="009929B0" w:rsidP="00312B43">
            <w:pPr>
              <w:spacing w:after="160" w:line="259" w:lineRule="auto"/>
              <w:jc w:val="both"/>
              <w:rPr>
                <w:sz w:val="28"/>
                <w:szCs w:val="28"/>
                <w:lang w:val="kk-KZ"/>
              </w:rPr>
            </w:pPr>
            <w:r w:rsidRPr="00312B43">
              <w:rPr>
                <w:sz w:val="28"/>
                <w:szCs w:val="28"/>
                <w:lang w:val="kk-KZ"/>
              </w:rPr>
              <w:t>Ag(I)</w:t>
            </w:r>
          </w:p>
        </w:tc>
        <w:tc>
          <w:tcPr>
            <w:tcW w:w="2002" w:type="dxa"/>
          </w:tcPr>
          <w:p w:rsidR="009929B0" w:rsidRPr="00312B43" w:rsidRDefault="009929B0" w:rsidP="00312B43">
            <w:pPr>
              <w:spacing w:after="160" w:line="259" w:lineRule="auto"/>
              <w:jc w:val="both"/>
              <w:rPr>
                <w:sz w:val="28"/>
                <w:szCs w:val="28"/>
                <w:lang w:val="kk-KZ"/>
              </w:rPr>
            </w:pPr>
            <w:r w:rsidRPr="00312B43">
              <w:rPr>
                <w:sz w:val="28"/>
                <w:szCs w:val="28"/>
                <w:lang w:val="kk-KZ"/>
              </w:rPr>
              <w:t>Cu(II)</w:t>
            </w:r>
          </w:p>
        </w:tc>
        <w:tc>
          <w:tcPr>
            <w:tcW w:w="1814" w:type="dxa"/>
          </w:tcPr>
          <w:p w:rsidR="009929B0" w:rsidRPr="00312B43" w:rsidRDefault="009929B0" w:rsidP="00312B43">
            <w:pPr>
              <w:spacing w:after="160" w:line="259" w:lineRule="auto"/>
              <w:jc w:val="both"/>
              <w:rPr>
                <w:sz w:val="28"/>
                <w:szCs w:val="28"/>
                <w:lang w:val="kk-KZ"/>
              </w:rPr>
            </w:pPr>
            <w:r w:rsidRPr="00312B43">
              <w:rPr>
                <w:sz w:val="28"/>
                <w:szCs w:val="28"/>
                <w:lang w:val="kk-KZ"/>
              </w:rPr>
              <w:t>Cr(III)</w:t>
            </w:r>
          </w:p>
        </w:tc>
        <w:tc>
          <w:tcPr>
            <w:tcW w:w="1438" w:type="dxa"/>
          </w:tcPr>
          <w:p w:rsidR="009929B0" w:rsidRPr="00312B43" w:rsidRDefault="009929B0" w:rsidP="00312B43">
            <w:pPr>
              <w:spacing w:after="160" w:line="259" w:lineRule="auto"/>
              <w:jc w:val="both"/>
              <w:rPr>
                <w:sz w:val="28"/>
                <w:szCs w:val="28"/>
                <w:lang w:val="kk-KZ"/>
              </w:rPr>
            </w:pPr>
            <w:r w:rsidRPr="00312B43">
              <w:rPr>
                <w:sz w:val="28"/>
                <w:szCs w:val="28"/>
                <w:lang w:val="kk-KZ"/>
              </w:rPr>
              <w:t>Pt (IV)</w:t>
            </w:r>
          </w:p>
        </w:tc>
      </w:tr>
      <w:tr w:rsidR="009929B0" w:rsidRPr="00312B43" w:rsidTr="007A4257">
        <w:trPr>
          <w:trHeight w:val="494"/>
        </w:trPr>
        <w:tc>
          <w:tcPr>
            <w:tcW w:w="2471" w:type="dxa"/>
          </w:tcPr>
          <w:p w:rsidR="009929B0" w:rsidRPr="00312B43" w:rsidRDefault="009929B0" w:rsidP="00312B43">
            <w:pPr>
              <w:spacing w:after="160" w:line="259" w:lineRule="auto"/>
              <w:jc w:val="both"/>
              <w:rPr>
                <w:sz w:val="28"/>
                <w:szCs w:val="28"/>
                <w:lang w:val="kk-KZ"/>
              </w:rPr>
            </w:pPr>
            <w:r w:rsidRPr="00312B43">
              <w:rPr>
                <w:sz w:val="28"/>
                <w:szCs w:val="28"/>
                <w:lang w:val="kk-KZ"/>
              </w:rPr>
              <w:t>The degree of oxidation of the complex</w:t>
            </w:r>
          </w:p>
        </w:tc>
        <w:tc>
          <w:tcPr>
            <w:tcW w:w="1767" w:type="dxa"/>
          </w:tcPr>
          <w:p w:rsidR="009929B0" w:rsidRPr="00312B43" w:rsidRDefault="009929B0" w:rsidP="00312B43">
            <w:pPr>
              <w:spacing w:after="160" w:line="259" w:lineRule="auto"/>
              <w:jc w:val="both"/>
              <w:rPr>
                <w:sz w:val="28"/>
                <w:szCs w:val="28"/>
                <w:lang w:val="kk-KZ"/>
              </w:rPr>
            </w:pPr>
            <w:r w:rsidRPr="00312B43">
              <w:rPr>
                <w:sz w:val="28"/>
                <w:szCs w:val="28"/>
                <w:lang w:val="kk-KZ"/>
              </w:rPr>
              <w:t>+1</w:t>
            </w:r>
          </w:p>
        </w:tc>
        <w:tc>
          <w:tcPr>
            <w:tcW w:w="2002" w:type="dxa"/>
          </w:tcPr>
          <w:p w:rsidR="009929B0" w:rsidRPr="00312B43" w:rsidRDefault="009929B0" w:rsidP="00312B43">
            <w:pPr>
              <w:spacing w:after="160" w:line="259" w:lineRule="auto"/>
              <w:jc w:val="both"/>
              <w:rPr>
                <w:sz w:val="28"/>
                <w:szCs w:val="28"/>
                <w:lang w:val="kk-KZ"/>
              </w:rPr>
            </w:pPr>
            <w:r w:rsidRPr="00312B43">
              <w:rPr>
                <w:sz w:val="28"/>
                <w:szCs w:val="28"/>
                <w:lang w:val="kk-KZ"/>
              </w:rPr>
              <w:t>+2</w:t>
            </w:r>
          </w:p>
        </w:tc>
        <w:tc>
          <w:tcPr>
            <w:tcW w:w="1814" w:type="dxa"/>
          </w:tcPr>
          <w:p w:rsidR="009929B0" w:rsidRPr="00312B43" w:rsidRDefault="009929B0" w:rsidP="00312B43">
            <w:pPr>
              <w:spacing w:after="160" w:line="259" w:lineRule="auto"/>
              <w:jc w:val="both"/>
              <w:rPr>
                <w:sz w:val="28"/>
                <w:szCs w:val="28"/>
                <w:lang w:val="kk-KZ"/>
              </w:rPr>
            </w:pPr>
            <w:r w:rsidRPr="00312B43">
              <w:rPr>
                <w:sz w:val="28"/>
                <w:szCs w:val="28"/>
                <w:lang w:val="kk-KZ"/>
              </w:rPr>
              <w:t>+3</w:t>
            </w:r>
          </w:p>
        </w:tc>
        <w:tc>
          <w:tcPr>
            <w:tcW w:w="1438" w:type="dxa"/>
          </w:tcPr>
          <w:p w:rsidR="009929B0" w:rsidRPr="00312B43" w:rsidRDefault="009929B0" w:rsidP="00312B43">
            <w:pPr>
              <w:spacing w:after="160" w:line="259" w:lineRule="auto"/>
              <w:jc w:val="both"/>
              <w:rPr>
                <w:sz w:val="28"/>
                <w:szCs w:val="28"/>
                <w:lang w:val="kk-KZ"/>
              </w:rPr>
            </w:pPr>
            <w:r w:rsidRPr="00312B43">
              <w:rPr>
                <w:sz w:val="28"/>
                <w:szCs w:val="28"/>
                <w:lang w:val="kk-KZ"/>
              </w:rPr>
              <w:t>+4</w:t>
            </w:r>
          </w:p>
        </w:tc>
      </w:tr>
      <w:tr w:rsidR="009929B0" w:rsidRPr="00312B43" w:rsidTr="007A4257">
        <w:trPr>
          <w:trHeight w:val="357"/>
        </w:trPr>
        <w:tc>
          <w:tcPr>
            <w:tcW w:w="2471" w:type="dxa"/>
          </w:tcPr>
          <w:p w:rsidR="009929B0" w:rsidRPr="00312B43" w:rsidRDefault="009929B0" w:rsidP="00312B43">
            <w:pPr>
              <w:spacing w:after="160" w:line="259" w:lineRule="auto"/>
              <w:jc w:val="both"/>
              <w:rPr>
                <w:sz w:val="28"/>
                <w:szCs w:val="28"/>
                <w:lang w:val="kk-KZ"/>
              </w:rPr>
            </w:pPr>
            <w:r w:rsidRPr="00312B43">
              <w:rPr>
                <w:sz w:val="28"/>
                <w:szCs w:val="28"/>
                <w:lang w:val="kk-KZ"/>
              </w:rPr>
              <w:t>Correlation number</w:t>
            </w:r>
          </w:p>
        </w:tc>
        <w:tc>
          <w:tcPr>
            <w:tcW w:w="1767" w:type="dxa"/>
          </w:tcPr>
          <w:p w:rsidR="009929B0" w:rsidRPr="00312B43" w:rsidRDefault="009929B0" w:rsidP="00312B43">
            <w:pPr>
              <w:spacing w:after="160" w:line="259" w:lineRule="auto"/>
              <w:jc w:val="both"/>
              <w:rPr>
                <w:sz w:val="28"/>
                <w:szCs w:val="28"/>
                <w:lang w:val="kk-KZ"/>
              </w:rPr>
            </w:pPr>
            <w:r w:rsidRPr="00312B43">
              <w:rPr>
                <w:sz w:val="28"/>
                <w:szCs w:val="28"/>
                <w:lang w:val="kk-KZ"/>
              </w:rPr>
              <w:t>2</w:t>
            </w:r>
          </w:p>
        </w:tc>
        <w:tc>
          <w:tcPr>
            <w:tcW w:w="2002" w:type="dxa"/>
          </w:tcPr>
          <w:p w:rsidR="009929B0" w:rsidRPr="00312B43" w:rsidRDefault="009929B0" w:rsidP="00312B43">
            <w:pPr>
              <w:spacing w:after="160" w:line="259" w:lineRule="auto"/>
              <w:jc w:val="both"/>
              <w:rPr>
                <w:sz w:val="28"/>
                <w:szCs w:val="28"/>
                <w:lang w:val="kk-KZ"/>
              </w:rPr>
            </w:pPr>
            <w:r w:rsidRPr="00312B43">
              <w:rPr>
                <w:sz w:val="28"/>
                <w:szCs w:val="28"/>
                <w:lang w:val="kk-KZ"/>
              </w:rPr>
              <w:t>4</w:t>
            </w:r>
          </w:p>
        </w:tc>
        <w:tc>
          <w:tcPr>
            <w:tcW w:w="1814" w:type="dxa"/>
          </w:tcPr>
          <w:p w:rsidR="009929B0" w:rsidRPr="00312B43" w:rsidRDefault="009929B0" w:rsidP="00312B43">
            <w:pPr>
              <w:spacing w:after="160" w:line="259" w:lineRule="auto"/>
              <w:jc w:val="both"/>
              <w:rPr>
                <w:sz w:val="28"/>
                <w:szCs w:val="28"/>
                <w:lang w:val="kk-KZ"/>
              </w:rPr>
            </w:pPr>
            <w:r w:rsidRPr="00312B43">
              <w:rPr>
                <w:sz w:val="28"/>
                <w:szCs w:val="28"/>
                <w:lang w:val="kk-KZ"/>
              </w:rPr>
              <w:t>6,4</w:t>
            </w:r>
          </w:p>
        </w:tc>
        <w:tc>
          <w:tcPr>
            <w:tcW w:w="1438" w:type="dxa"/>
          </w:tcPr>
          <w:p w:rsidR="009929B0" w:rsidRPr="00312B43" w:rsidRDefault="009929B0" w:rsidP="00312B43">
            <w:pPr>
              <w:spacing w:after="160" w:line="259" w:lineRule="auto"/>
              <w:jc w:val="both"/>
              <w:rPr>
                <w:sz w:val="28"/>
                <w:szCs w:val="28"/>
                <w:lang w:val="kk-KZ"/>
              </w:rPr>
            </w:pPr>
            <w:r w:rsidRPr="00312B43">
              <w:rPr>
                <w:sz w:val="28"/>
                <w:szCs w:val="28"/>
                <w:lang w:val="kk-KZ"/>
              </w:rPr>
              <w:t>8,6</w:t>
            </w:r>
          </w:p>
        </w:tc>
      </w:tr>
    </w:tbl>
    <w:p w:rsidR="00970B19" w:rsidRPr="00312B43" w:rsidRDefault="00970B19" w:rsidP="00312B43">
      <w:pPr>
        <w:jc w:val="both"/>
        <w:rPr>
          <w:rFonts w:ascii="Times New Roman" w:hAnsi="Times New Roman" w:cs="Times New Roman"/>
          <w:sz w:val="28"/>
          <w:szCs w:val="28"/>
          <w:lang w:val="en-US"/>
        </w:rPr>
      </w:pPr>
    </w:p>
    <w:p w:rsidR="007114C0" w:rsidRPr="00312B43" w:rsidRDefault="00970B19"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Depending on the nature and valence of the complex creator, the coordination number is usually equal to the double valence, and sometimes even smaller.</w:t>
      </w:r>
    </w:p>
    <w:tbl>
      <w:tblPr>
        <w:tblStyle w:val="a3"/>
        <w:tblW w:w="0" w:type="auto"/>
        <w:tblLook w:val="01E0"/>
      </w:tblPr>
      <w:tblGrid>
        <w:gridCol w:w="7628"/>
        <w:gridCol w:w="1943"/>
      </w:tblGrid>
      <w:tr w:rsidR="00970B19" w:rsidRPr="00312B43" w:rsidTr="007A4257">
        <w:tc>
          <w:tcPr>
            <w:tcW w:w="11165" w:type="dxa"/>
          </w:tcPr>
          <w:p w:rsidR="00970B19" w:rsidRPr="00312B43" w:rsidRDefault="00970B19" w:rsidP="00312B43">
            <w:pPr>
              <w:spacing w:after="160" w:line="259" w:lineRule="auto"/>
              <w:jc w:val="both"/>
              <w:rPr>
                <w:sz w:val="28"/>
                <w:szCs w:val="28"/>
                <w:lang w:val="kk-KZ"/>
              </w:rPr>
            </w:pPr>
            <w:r w:rsidRPr="00312B43">
              <w:rPr>
                <w:sz w:val="28"/>
                <w:szCs w:val="28"/>
                <w:lang w:val="kk-KZ"/>
              </w:rPr>
              <w:t xml:space="preserve">Complexion </w:t>
            </w:r>
          </w:p>
        </w:tc>
        <w:tc>
          <w:tcPr>
            <w:tcW w:w="3822" w:type="dxa"/>
          </w:tcPr>
          <w:p w:rsidR="00970B19" w:rsidRPr="00312B43" w:rsidRDefault="00970B19" w:rsidP="00312B43">
            <w:pPr>
              <w:spacing w:after="160" w:line="259" w:lineRule="auto"/>
              <w:jc w:val="both"/>
              <w:rPr>
                <w:sz w:val="28"/>
                <w:szCs w:val="28"/>
                <w:lang w:val="kk-KZ"/>
              </w:rPr>
            </w:pPr>
            <w:r w:rsidRPr="00312B43">
              <w:rPr>
                <w:sz w:val="28"/>
                <w:szCs w:val="28"/>
                <w:lang w:val="kk-KZ"/>
              </w:rPr>
              <w:t>coding number</w:t>
            </w:r>
          </w:p>
        </w:tc>
      </w:tr>
      <w:tr w:rsidR="00970B19" w:rsidRPr="00312B43" w:rsidTr="007A4257">
        <w:tc>
          <w:tcPr>
            <w:tcW w:w="11165" w:type="dxa"/>
          </w:tcPr>
          <w:p w:rsidR="00970B19" w:rsidRPr="00312B43" w:rsidRDefault="00970B19" w:rsidP="00312B43">
            <w:pPr>
              <w:spacing w:after="160" w:line="259" w:lineRule="auto"/>
              <w:jc w:val="both"/>
              <w:rPr>
                <w:sz w:val="28"/>
                <w:szCs w:val="28"/>
                <w:lang w:val="en-US"/>
              </w:rPr>
            </w:pPr>
            <w:r w:rsidRPr="00312B43">
              <w:rPr>
                <w:sz w:val="28"/>
                <w:szCs w:val="28"/>
                <w:lang w:val="en-US"/>
              </w:rPr>
              <w:t>Ag</w:t>
            </w:r>
            <w:r w:rsidRPr="00312B43">
              <w:rPr>
                <w:sz w:val="28"/>
                <w:szCs w:val="28"/>
                <w:vertAlign w:val="superscript"/>
                <w:lang w:val="en-US"/>
              </w:rPr>
              <w:t>+</w:t>
            </w:r>
            <w:r w:rsidRPr="00312B43">
              <w:rPr>
                <w:sz w:val="28"/>
                <w:szCs w:val="28"/>
                <w:vertAlign w:val="subscript"/>
                <w:lang w:val="en-US"/>
              </w:rPr>
              <w:t>,</w:t>
            </w:r>
            <w:r w:rsidRPr="00312B43">
              <w:rPr>
                <w:sz w:val="28"/>
                <w:szCs w:val="28"/>
                <w:lang w:val="en-US"/>
              </w:rPr>
              <w:t>Cu,</w:t>
            </w:r>
            <w:r w:rsidRPr="00312B43">
              <w:rPr>
                <w:sz w:val="28"/>
                <w:szCs w:val="28"/>
                <w:vertAlign w:val="superscript"/>
                <w:lang w:val="en-US"/>
              </w:rPr>
              <w:t>+</w:t>
            </w:r>
            <w:r w:rsidRPr="00312B43">
              <w:rPr>
                <w:sz w:val="28"/>
                <w:szCs w:val="28"/>
                <w:lang w:val="en-US"/>
              </w:rPr>
              <w:t xml:space="preserve"> Hg</w:t>
            </w:r>
            <w:r w:rsidRPr="00312B43">
              <w:rPr>
                <w:sz w:val="28"/>
                <w:szCs w:val="28"/>
                <w:vertAlign w:val="subscript"/>
                <w:lang w:val="en-US"/>
              </w:rPr>
              <w:t>2</w:t>
            </w:r>
            <w:r w:rsidRPr="00312B43">
              <w:rPr>
                <w:sz w:val="28"/>
                <w:szCs w:val="28"/>
                <w:vertAlign w:val="superscript"/>
                <w:lang w:val="en-US"/>
              </w:rPr>
              <w:t xml:space="preserve">+2 </w:t>
            </w:r>
            <w:r w:rsidRPr="00312B43">
              <w:rPr>
                <w:sz w:val="28"/>
                <w:szCs w:val="28"/>
                <w:lang w:val="en-US"/>
              </w:rPr>
              <w:t>Au</w:t>
            </w:r>
            <w:r w:rsidRPr="00312B43">
              <w:rPr>
                <w:sz w:val="28"/>
                <w:szCs w:val="28"/>
                <w:vertAlign w:val="superscript"/>
                <w:lang w:val="en-US"/>
              </w:rPr>
              <w:t xml:space="preserve">+1 </w:t>
            </w:r>
          </w:p>
        </w:tc>
        <w:tc>
          <w:tcPr>
            <w:tcW w:w="3822" w:type="dxa"/>
          </w:tcPr>
          <w:p w:rsidR="00970B19" w:rsidRPr="00312B43" w:rsidRDefault="00970B19" w:rsidP="00312B43">
            <w:pPr>
              <w:spacing w:after="160" w:line="259" w:lineRule="auto"/>
              <w:jc w:val="both"/>
              <w:rPr>
                <w:sz w:val="28"/>
                <w:szCs w:val="28"/>
                <w:lang w:val="kk-KZ"/>
              </w:rPr>
            </w:pPr>
            <w:r w:rsidRPr="00312B43">
              <w:rPr>
                <w:sz w:val="28"/>
                <w:szCs w:val="28"/>
                <w:lang w:val="kk-KZ"/>
              </w:rPr>
              <w:t>2</w:t>
            </w:r>
          </w:p>
        </w:tc>
      </w:tr>
      <w:tr w:rsidR="00970B19" w:rsidRPr="00312B43" w:rsidTr="007A4257">
        <w:tc>
          <w:tcPr>
            <w:tcW w:w="11165" w:type="dxa"/>
          </w:tcPr>
          <w:p w:rsidR="00970B19" w:rsidRPr="00312B43" w:rsidRDefault="00970B19" w:rsidP="00312B43">
            <w:pPr>
              <w:spacing w:after="160" w:line="259" w:lineRule="auto"/>
              <w:jc w:val="both"/>
              <w:rPr>
                <w:sz w:val="28"/>
                <w:szCs w:val="28"/>
                <w:lang w:val="kk-KZ"/>
              </w:rPr>
            </w:pPr>
            <w:r w:rsidRPr="00312B43">
              <w:rPr>
                <w:sz w:val="28"/>
                <w:szCs w:val="28"/>
                <w:lang w:val="kk-KZ"/>
              </w:rPr>
              <w:t>Cu</w:t>
            </w:r>
            <w:r w:rsidRPr="00312B43">
              <w:rPr>
                <w:sz w:val="28"/>
                <w:szCs w:val="28"/>
                <w:vertAlign w:val="superscript"/>
                <w:lang w:val="kk-KZ"/>
              </w:rPr>
              <w:t>+2</w:t>
            </w:r>
            <w:r w:rsidRPr="00312B43">
              <w:rPr>
                <w:sz w:val="28"/>
                <w:szCs w:val="28"/>
                <w:lang w:val="kk-KZ"/>
              </w:rPr>
              <w:t>, Zn</w:t>
            </w:r>
            <w:r w:rsidRPr="00312B43">
              <w:rPr>
                <w:sz w:val="28"/>
                <w:szCs w:val="28"/>
                <w:vertAlign w:val="superscript"/>
                <w:lang w:val="kk-KZ"/>
              </w:rPr>
              <w:t>+2</w:t>
            </w:r>
            <w:r w:rsidRPr="00312B43">
              <w:rPr>
                <w:sz w:val="28"/>
                <w:szCs w:val="28"/>
                <w:lang w:val="kk-KZ"/>
              </w:rPr>
              <w:t>, Hg</w:t>
            </w:r>
            <w:r w:rsidRPr="00312B43">
              <w:rPr>
                <w:sz w:val="28"/>
                <w:szCs w:val="28"/>
                <w:vertAlign w:val="superscript"/>
                <w:lang w:val="kk-KZ"/>
              </w:rPr>
              <w:t>+2</w:t>
            </w:r>
            <w:r w:rsidRPr="00312B43">
              <w:rPr>
                <w:sz w:val="28"/>
                <w:szCs w:val="28"/>
                <w:lang w:val="kk-KZ"/>
              </w:rPr>
              <w:t>, Pt</w:t>
            </w:r>
            <w:r w:rsidRPr="00312B43">
              <w:rPr>
                <w:sz w:val="28"/>
                <w:szCs w:val="28"/>
                <w:vertAlign w:val="superscript"/>
                <w:lang w:val="kk-KZ"/>
              </w:rPr>
              <w:t>+2</w:t>
            </w:r>
            <w:r w:rsidRPr="00312B43">
              <w:rPr>
                <w:sz w:val="28"/>
                <w:szCs w:val="28"/>
                <w:lang w:val="kk-KZ"/>
              </w:rPr>
              <w:t>,Sn</w:t>
            </w:r>
            <w:r w:rsidRPr="00312B43">
              <w:rPr>
                <w:sz w:val="28"/>
                <w:szCs w:val="28"/>
                <w:vertAlign w:val="superscript"/>
                <w:lang w:val="kk-KZ"/>
              </w:rPr>
              <w:t>+2</w:t>
            </w:r>
            <w:r w:rsidRPr="00312B43">
              <w:rPr>
                <w:sz w:val="28"/>
                <w:szCs w:val="28"/>
                <w:lang w:val="kk-KZ"/>
              </w:rPr>
              <w:t>,Pb</w:t>
            </w:r>
            <w:r w:rsidRPr="00312B43">
              <w:rPr>
                <w:sz w:val="28"/>
                <w:szCs w:val="28"/>
                <w:vertAlign w:val="superscript"/>
                <w:lang w:val="kk-KZ"/>
              </w:rPr>
              <w:t>+2</w:t>
            </w:r>
            <w:r w:rsidRPr="00312B43">
              <w:rPr>
                <w:sz w:val="28"/>
                <w:szCs w:val="28"/>
                <w:lang w:val="kk-KZ"/>
              </w:rPr>
              <w:t>,Pd</w:t>
            </w:r>
            <w:r w:rsidRPr="00312B43">
              <w:rPr>
                <w:sz w:val="28"/>
                <w:szCs w:val="28"/>
                <w:vertAlign w:val="superscript"/>
                <w:lang w:val="kk-KZ"/>
              </w:rPr>
              <w:t>+2</w:t>
            </w:r>
            <w:r w:rsidRPr="00312B43">
              <w:rPr>
                <w:sz w:val="28"/>
                <w:szCs w:val="28"/>
                <w:lang w:val="kk-KZ"/>
              </w:rPr>
              <w:t>,Cd</w:t>
            </w:r>
            <w:r w:rsidRPr="00312B43">
              <w:rPr>
                <w:sz w:val="28"/>
                <w:szCs w:val="28"/>
                <w:vertAlign w:val="superscript"/>
                <w:lang w:val="kk-KZ"/>
              </w:rPr>
              <w:t>+2</w:t>
            </w:r>
            <w:r w:rsidRPr="00312B43">
              <w:rPr>
                <w:sz w:val="28"/>
                <w:szCs w:val="28"/>
                <w:lang w:val="kk-KZ"/>
              </w:rPr>
              <w:t>,</w:t>
            </w:r>
          </w:p>
        </w:tc>
        <w:tc>
          <w:tcPr>
            <w:tcW w:w="3822" w:type="dxa"/>
          </w:tcPr>
          <w:p w:rsidR="00970B19" w:rsidRPr="00312B43" w:rsidRDefault="00970B19" w:rsidP="00312B43">
            <w:pPr>
              <w:spacing w:after="160" w:line="259" w:lineRule="auto"/>
              <w:jc w:val="both"/>
              <w:rPr>
                <w:sz w:val="28"/>
                <w:szCs w:val="28"/>
                <w:lang w:val="kk-KZ"/>
              </w:rPr>
            </w:pPr>
            <w:r w:rsidRPr="00312B43">
              <w:rPr>
                <w:sz w:val="28"/>
                <w:szCs w:val="28"/>
                <w:lang w:val="kk-KZ"/>
              </w:rPr>
              <w:t>4</w:t>
            </w:r>
          </w:p>
        </w:tc>
      </w:tr>
      <w:tr w:rsidR="00970B19" w:rsidRPr="00312B43" w:rsidTr="007A4257">
        <w:tc>
          <w:tcPr>
            <w:tcW w:w="11165" w:type="dxa"/>
          </w:tcPr>
          <w:p w:rsidR="00970B19" w:rsidRPr="00312B43" w:rsidRDefault="00970B19" w:rsidP="00312B43">
            <w:pPr>
              <w:spacing w:after="160" w:line="259" w:lineRule="auto"/>
              <w:jc w:val="both"/>
              <w:rPr>
                <w:sz w:val="28"/>
                <w:szCs w:val="28"/>
                <w:lang w:val="pt-BR"/>
              </w:rPr>
            </w:pPr>
            <w:r w:rsidRPr="00312B43">
              <w:rPr>
                <w:sz w:val="28"/>
                <w:szCs w:val="28"/>
                <w:lang w:val="pt-BR"/>
              </w:rPr>
              <w:t>Cr</w:t>
            </w:r>
            <w:r w:rsidRPr="00312B43">
              <w:rPr>
                <w:sz w:val="28"/>
                <w:szCs w:val="28"/>
                <w:vertAlign w:val="superscript"/>
                <w:lang w:val="pt-BR"/>
              </w:rPr>
              <w:t>+3</w:t>
            </w:r>
            <w:r w:rsidRPr="00312B43">
              <w:rPr>
                <w:sz w:val="28"/>
                <w:szCs w:val="28"/>
                <w:lang w:val="pt-BR"/>
              </w:rPr>
              <w:t>,Fe</w:t>
            </w:r>
            <w:r w:rsidRPr="00312B43">
              <w:rPr>
                <w:sz w:val="28"/>
                <w:szCs w:val="28"/>
                <w:vertAlign w:val="superscript"/>
                <w:lang w:val="pt-BR"/>
              </w:rPr>
              <w:t>+2</w:t>
            </w:r>
            <w:r w:rsidRPr="00312B43">
              <w:rPr>
                <w:sz w:val="28"/>
                <w:szCs w:val="28"/>
                <w:lang w:val="pt-BR"/>
              </w:rPr>
              <w:t>,Fe</w:t>
            </w:r>
            <w:r w:rsidRPr="00312B43">
              <w:rPr>
                <w:sz w:val="28"/>
                <w:szCs w:val="28"/>
                <w:vertAlign w:val="superscript"/>
                <w:lang w:val="pt-BR"/>
              </w:rPr>
              <w:t>+3</w:t>
            </w:r>
            <w:r w:rsidRPr="00312B43">
              <w:rPr>
                <w:sz w:val="28"/>
                <w:szCs w:val="28"/>
                <w:lang w:val="pt-BR"/>
              </w:rPr>
              <w:t>,Ni</w:t>
            </w:r>
            <w:r w:rsidRPr="00312B43">
              <w:rPr>
                <w:sz w:val="28"/>
                <w:szCs w:val="28"/>
                <w:vertAlign w:val="superscript"/>
                <w:lang w:val="pt-BR"/>
              </w:rPr>
              <w:t>+2</w:t>
            </w:r>
            <w:r w:rsidRPr="00312B43">
              <w:rPr>
                <w:sz w:val="28"/>
                <w:szCs w:val="28"/>
                <w:lang w:val="pt-BR"/>
              </w:rPr>
              <w:t>,Ni</w:t>
            </w:r>
            <w:r w:rsidRPr="00312B43">
              <w:rPr>
                <w:sz w:val="28"/>
                <w:szCs w:val="28"/>
                <w:vertAlign w:val="superscript"/>
                <w:lang w:val="pt-BR"/>
              </w:rPr>
              <w:t>+3</w:t>
            </w:r>
            <w:r w:rsidRPr="00312B43">
              <w:rPr>
                <w:sz w:val="28"/>
                <w:szCs w:val="28"/>
                <w:lang w:val="pt-BR"/>
              </w:rPr>
              <w:t>,CO</w:t>
            </w:r>
            <w:r w:rsidRPr="00312B43">
              <w:rPr>
                <w:sz w:val="28"/>
                <w:szCs w:val="28"/>
                <w:vertAlign w:val="superscript"/>
                <w:lang w:val="pt-BR"/>
              </w:rPr>
              <w:t>+2</w:t>
            </w:r>
            <w:r w:rsidRPr="00312B43">
              <w:rPr>
                <w:sz w:val="28"/>
                <w:szCs w:val="28"/>
                <w:lang w:val="pt-BR"/>
              </w:rPr>
              <w:t>,CO</w:t>
            </w:r>
            <w:r w:rsidRPr="00312B43">
              <w:rPr>
                <w:sz w:val="28"/>
                <w:szCs w:val="28"/>
                <w:vertAlign w:val="superscript"/>
                <w:lang w:val="pt-BR"/>
              </w:rPr>
              <w:t>+3</w:t>
            </w:r>
            <w:r w:rsidRPr="00312B43">
              <w:rPr>
                <w:sz w:val="28"/>
                <w:szCs w:val="28"/>
                <w:lang w:val="pt-BR"/>
              </w:rPr>
              <w:t>,AI</w:t>
            </w:r>
            <w:r w:rsidRPr="00312B43">
              <w:rPr>
                <w:sz w:val="28"/>
                <w:szCs w:val="28"/>
                <w:vertAlign w:val="superscript"/>
                <w:lang w:val="pt-BR"/>
              </w:rPr>
              <w:t>+3</w:t>
            </w:r>
            <w:r w:rsidRPr="00312B43">
              <w:rPr>
                <w:sz w:val="28"/>
                <w:szCs w:val="28"/>
                <w:lang w:val="pt-BR"/>
              </w:rPr>
              <w:t>,Au</w:t>
            </w:r>
            <w:r w:rsidRPr="00312B43">
              <w:rPr>
                <w:sz w:val="28"/>
                <w:szCs w:val="28"/>
                <w:vertAlign w:val="superscript"/>
                <w:lang w:val="pt-BR"/>
              </w:rPr>
              <w:t>+3</w:t>
            </w:r>
            <w:r w:rsidRPr="00312B43">
              <w:rPr>
                <w:sz w:val="28"/>
                <w:szCs w:val="28"/>
                <w:lang w:val="pt-BR"/>
              </w:rPr>
              <w:t>,Nb</w:t>
            </w:r>
            <w:r w:rsidRPr="00312B43">
              <w:rPr>
                <w:sz w:val="28"/>
                <w:szCs w:val="28"/>
                <w:vertAlign w:val="superscript"/>
                <w:lang w:val="pt-BR"/>
              </w:rPr>
              <w:t>+4</w:t>
            </w:r>
            <w:r w:rsidRPr="00312B43">
              <w:rPr>
                <w:sz w:val="28"/>
                <w:szCs w:val="28"/>
                <w:lang w:val="pt-BR"/>
              </w:rPr>
              <w:t>,</w:t>
            </w:r>
          </w:p>
          <w:p w:rsidR="00970B19" w:rsidRPr="00312B43" w:rsidRDefault="00970B19" w:rsidP="00312B43">
            <w:pPr>
              <w:spacing w:after="160" w:line="259" w:lineRule="auto"/>
              <w:jc w:val="both"/>
              <w:rPr>
                <w:sz w:val="28"/>
                <w:szCs w:val="28"/>
                <w:lang w:val="pt-BR"/>
              </w:rPr>
            </w:pPr>
            <w:r w:rsidRPr="00312B43">
              <w:rPr>
                <w:sz w:val="28"/>
                <w:szCs w:val="28"/>
                <w:lang w:val="pt-BR"/>
              </w:rPr>
              <w:t>Ta</w:t>
            </w:r>
            <w:r w:rsidRPr="00312B43">
              <w:rPr>
                <w:sz w:val="28"/>
                <w:szCs w:val="28"/>
                <w:vertAlign w:val="superscript"/>
                <w:lang w:val="pt-BR"/>
              </w:rPr>
              <w:t>+4</w:t>
            </w:r>
            <w:r w:rsidRPr="00312B43">
              <w:rPr>
                <w:sz w:val="28"/>
                <w:szCs w:val="28"/>
                <w:lang w:val="pt-BR"/>
              </w:rPr>
              <w:t>,Zr</w:t>
            </w:r>
            <w:r w:rsidRPr="00312B43">
              <w:rPr>
                <w:sz w:val="28"/>
                <w:szCs w:val="28"/>
                <w:vertAlign w:val="superscript"/>
                <w:lang w:val="pt-BR"/>
              </w:rPr>
              <w:t>+4</w:t>
            </w:r>
            <w:r w:rsidRPr="00312B43">
              <w:rPr>
                <w:sz w:val="28"/>
                <w:szCs w:val="28"/>
                <w:lang w:val="pt-BR"/>
              </w:rPr>
              <w:t>,Ge</w:t>
            </w:r>
            <w:r w:rsidRPr="00312B43">
              <w:rPr>
                <w:sz w:val="28"/>
                <w:szCs w:val="28"/>
                <w:vertAlign w:val="superscript"/>
                <w:lang w:val="pt-BR"/>
              </w:rPr>
              <w:t>+4</w:t>
            </w:r>
            <w:r w:rsidRPr="00312B43">
              <w:rPr>
                <w:sz w:val="28"/>
                <w:szCs w:val="28"/>
                <w:lang w:val="pt-BR"/>
              </w:rPr>
              <w:t>,Ti</w:t>
            </w:r>
            <w:r w:rsidRPr="00312B43">
              <w:rPr>
                <w:sz w:val="28"/>
                <w:szCs w:val="28"/>
                <w:vertAlign w:val="superscript"/>
                <w:lang w:val="pt-BR"/>
              </w:rPr>
              <w:t>+4</w:t>
            </w:r>
            <w:r w:rsidRPr="00312B43">
              <w:rPr>
                <w:sz w:val="28"/>
                <w:szCs w:val="28"/>
                <w:lang w:val="pt-BR"/>
              </w:rPr>
              <w:t>,</w:t>
            </w:r>
          </w:p>
        </w:tc>
        <w:tc>
          <w:tcPr>
            <w:tcW w:w="3822" w:type="dxa"/>
          </w:tcPr>
          <w:p w:rsidR="00970B19" w:rsidRPr="00312B43" w:rsidRDefault="00970B19" w:rsidP="00312B43">
            <w:pPr>
              <w:spacing w:after="160" w:line="259" w:lineRule="auto"/>
              <w:jc w:val="both"/>
              <w:rPr>
                <w:sz w:val="28"/>
                <w:szCs w:val="28"/>
                <w:lang w:val="kk-KZ"/>
              </w:rPr>
            </w:pPr>
            <w:r w:rsidRPr="00312B43">
              <w:rPr>
                <w:sz w:val="28"/>
                <w:szCs w:val="28"/>
                <w:lang w:val="kk-KZ"/>
              </w:rPr>
              <w:t>6</w:t>
            </w:r>
          </w:p>
        </w:tc>
      </w:tr>
    </w:tbl>
    <w:p w:rsidR="00970B19" w:rsidRPr="00312B43" w:rsidRDefault="00970B19" w:rsidP="00312B43">
      <w:pPr>
        <w:jc w:val="both"/>
        <w:rPr>
          <w:rFonts w:ascii="Times New Roman" w:hAnsi="Times New Roman" w:cs="Times New Roman"/>
          <w:sz w:val="28"/>
          <w:szCs w:val="28"/>
          <w:lang w:val="en-US"/>
        </w:rPr>
      </w:pPr>
    </w:p>
    <w:p w:rsidR="00970B19" w:rsidRPr="00312B43" w:rsidRDefault="00970B19"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Complex builders include heavy metals, rare metals and metals of p-elements, belonging to d -f elements:Мn, Сr, Ғе, Со, Nі , and so on.</w:t>
      </w:r>
    </w:p>
    <w:p w:rsidR="00970B19" w:rsidRPr="00312B43" w:rsidRDefault="00970B19"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The acid residue anions (ACIO-Ions) in the ligands includeI-, СI-, Вr- , Ғ-, СN-, СNS-, NO</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xml:space="preserve"> -, S</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O</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vertAlign w:val="superscript"/>
          <w:lang w:val="en-US"/>
        </w:rPr>
        <w:t>2-</w:t>
      </w:r>
      <w:r w:rsidRPr="00312B43">
        <w:rPr>
          <w:rFonts w:ascii="Times New Roman" w:hAnsi="Times New Roman" w:cs="Times New Roman"/>
          <w:sz w:val="28"/>
          <w:szCs w:val="28"/>
          <w:lang w:val="en-US"/>
        </w:rPr>
        <w:t>, hydroxo-ions OH- and polar neutral molecules – NН</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xml:space="preserve"> ,                           H</w:t>
      </w:r>
      <w:r w:rsidRPr="00312B43">
        <w:rPr>
          <w:rFonts w:ascii="Times New Roman" w:hAnsi="Times New Roman" w:cs="Times New Roman"/>
          <w:sz w:val="28"/>
          <w:szCs w:val="28"/>
          <w:vertAlign w:val="subscript"/>
          <w:lang w:val="en-US"/>
        </w:rPr>
        <w:t>2</w:t>
      </w:r>
      <w:r w:rsidR="004D4D20" w:rsidRPr="00312B43">
        <w:rPr>
          <w:rFonts w:ascii="Times New Roman" w:hAnsi="Times New Roman" w:cs="Times New Roman"/>
          <w:sz w:val="28"/>
          <w:szCs w:val="28"/>
          <w:lang w:val="en-US"/>
        </w:rPr>
        <w:t xml:space="preserve">O, CO, NO etc. belonging to the                                                                   </w:t>
      </w:r>
      <w:r w:rsidRPr="00312B43">
        <w:rPr>
          <w:rFonts w:ascii="Times New Roman" w:hAnsi="Times New Roman" w:cs="Times New Roman"/>
          <w:sz w:val="28"/>
          <w:szCs w:val="28"/>
          <w:lang w:val="en-US"/>
        </w:rPr>
        <w:t>The charge of the complex ion, ie the internal sphere, is calculated by the algebraic sum of charges of all the ions included:</w:t>
      </w:r>
    </w:p>
    <w:p w:rsidR="00970B19" w:rsidRPr="00312B43" w:rsidRDefault="00970B19" w:rsidP="00312B43">
      <w:pPr>
        <w:jc w:val="both"/>
        <w:rPr>
          <w:rFonts w:ascii="Times New Roman" w:hAnsi="Times New Roman" w:cs="Times New Roman"/>
          <w:sz w:val="28"/>
          <w:szCs w:val="28"/>
          <w:vertAlign w:val="superscript"/>
          <w:lang w:val="en-US"/>
        </w:rPr>
      </w:pPr>
      <w:r w:rsidRPr="00312B43">
        <w:rPr>
          <w:rFonts w:ascii="Times New Roman" w:hAnsi="Times New Roman" w:cs="Times New Roman"/>
          <w:sz w:val="28"/>
          <w:szCs w:val="28"/>
          <w:lang w:val="en-US"/>
        </w:rPr>
        <w:t>[Сr(NН</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en-US"/>
        </w:rPr>
        <w:t xml:space="preserve"> ]</w:t>
      </w:r>
      <w:r w:rsidRPr="00312B43">
        <w:rPr>
          <w:rFonts w:ascii="Times New Roman" w:hAnsi="Times New Roman" w:cs="Times New Roman"/>
          <w:sz w:val="28"/>
          <w:szCs w:val="28"/>
          <w:vertAlign w:val="superscript"/>
          <w:lang w:val="en-US"/>
        </w:rPr>
        <w:t>3+</w:t>
      </w:r>
      <w:r w:rsidRPr="00312B43">
        <w:rPr>
          <w:rFonts w:ascii="Times New Roman" w:hAnsi="Times New Roman" w:cs="Times New Roman"/>
          <w:sz w:val="28"/>
          <w:szCs w:val="28"/>
          <w:lang w:val="en-US"/>
        </w:rPr>
        <w:tab/>
        <w:t>[НgІ</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perscript"/>
          <w:lang w:val="en-US"/>
        </w:rPr>
        <w:t>2-</w:t>
      </w:r>
    </w:p>
    <w:p w:rsidR="00970B19" w:rsidRPr="00312B43" w:rsidRDefault="00970B19"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+3+0*6=+3</w:t>
      </w:r>
      <w:r w:rsidRPr="00312B43">
        <w:rPr>
          <w:rFonts w:ascii="Times New Roman" w:hAnsi="Times New Roman" w:cs="Times New Roman"/>
          <w:sz w:val="28"/>
          <w:szCs w:val="28"/>
          <w:lang w:val="en-US"/>
        </w:rPr>
        <w:tab/>
        <w:t>+2-1*4=-2</w:t>
      </w:r>
    </w:p>
    <w:p w:rsidR="00970B19" w:rsidRPr="00312B43" w:rsidRDefault="006D10A8"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Acidity dissociation of aquacomplexes. Similarly, for complex ions solvate equilibrium in the solution is typical, however, this equilibrium is formed by the exchange reaction between the solvent molecule and complex ions. According to A.Grinkberg, complex platinum ions form aquaculture in the water exchange reaction [Рt((NН</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xml:space="preserve"> С1]+, [РtСI</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xml:space="preserve"> ]</w:t>
      </w:r>
      <w:r w:rsidRPr="00312B43">
        <w:rPr>
          <w:rFonts w:ascii="Times New Roman" w:hAnsi="Times New Roman" w:cs="Times New Roman"/>
          <w:sz w:val="28"/>
          <w:szCs w:val="28"/>
          <w:vertAlign w:val="superscript"/>
          <w:lang w:val="en-US"/>
        </w:rPr>
        <w:t>2-</w:t>
      </w:r>
      <w:r w:rsidRPr="00312B43">
        <w:rPr>
          <w:rFonts w:ascii="Times New Roman" w:hAnsi="Times New Roman" w:cs="Times New Roman"/>
          <w:sz w:val="28"/>
          <w:szCs w:val="28"/>
          <w:lang w:val="en-US"/>
        </w:rPr>
        <w:t>-, [РtNН</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С1</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and so on.</w:t>
      </w:r>
    </w:p>
    <w:p w:rsidR="005E15F5" w:rsidRPr="00312B43" w:rsidRDefault="001469DB" w:rsidP="00312B43">
      <w:pPr>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Двойная стрелка влево/вправо 5" o:spid="_x0000_s1026" type="#_x0000_t69" style="position:absolute;left:0;text-align:left;margin-left:94.95pt;margin-top:6.35pt;width:12pt;height:3.6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" adj="3240" fillcolor="#5b9bd5 [3204]" strokecolor="#1f4d78 [1604]" strokeweight="1pt"/>
        </w:pict>
      </w:r>
      <w:r w:rsidR="005E15F5" w:rsidRPr="00312B43">
        <w:rPr>
          <w:rFonts w:ascii="Times New Roman" w:hAnsi="Times New Roman" w:cs="Times New Roman"/>
          <w:sz w:val="28"/>
          <w:szCs w:val="28"/>
        </w:rPr>
        <w:t>[Р</w:t>
      </w:r>
      <w:r w:rsidR="005E15F5" w:rsidRPr="00312B43">
        <w:rPr>
          <w:rFonts w:ascii="Times New Roman" w:hAnsi="Times New Roman" w:cs="Times New Roman"/>
          <w:sz w:val="28"/>
          <w:szCs w:val="28"/>
          <w:lang w:val="en-US"/>
        </w:rPr>
        <w:t>t</w:t>
      </w:r>
      <w:r w:rsidR="005E15F5" w:rsidRPr="00312B43">
        <w:rPr>
          <w:rFonts w:ascii="Times New Roman" w:hAnsi="Times New Roman" w:cs="Times New Roman"/>
          <w:sz w:val="28"/>
          <w:szCs w:val="28"/>
        </w:rPr>
        <w:t>(С</w:t>
      </w:r>
      <w:r w:rsidR="005E15F5" w:rsidRPr="00312B43">
        <w:rPr>
          <w:rFonts w:ascii="Times New Roman" w:hAnsi="Times New Roman" w:cs="Times New Roman"/>
          <w:sz w:val="28"/>
          <w:szCs w:val="28"/>
          <w:lang w:val="en-US"/>
        </w:rPr>
        <w:t>I</w:t>
      </w:r>
      <w:r w:rsidR="005E15F5" w:rsidRPr="00312B43">
        <w:rPr>
          <w:rFonts w:ascii="Times New Roman" w:hAnsi="Times New Roman" w:cs="Times New Roman"/>
          <w:sz w:val="28"/>
          <w:szCs w:val="28"/>
          <w:vertAlign w:val="subscript"/>
        </w:rPr>
        <w:t>4</w:t>
      </w:r>
      <w:r w:rsidR="005E15F5" w:rsidRPr="00312B43">
        <w:rPr>
          <w:rFonts w:ascii="Times New Roman" w:hAnsi="Times New Roman" w:cs="Times New Roman"/>
          <w:sz w:val="28"/>
          <w:szCs w:val="28"/>
        </w:rPr>
        <w:t>]</w:t>
      </w:r>
      <w:r w:rsidR="005E15F5" w:rsidRPr="00312B43">
        <w:rPr>
          <w:rFonts w:ascii="Times New Roman" w:hAnsi="Times New Roman" w:cs="Times New Roman"/>
          <w:sz w:val="28"/>
          <w:szCs w:val="28"/>
          <w:vertAlign w:val="superscript"/>
        </w:rPr>
        <w:t>2-</w:t>
      </w:r>
      <w:r w:rsidR="005E15F5" w:rsidRPr="00312B43">
        <w:rPr>
          <w:rFonts w:ascii="Times New Roman" w:hAnsi="Times New Roman" w:cs="Times New Roman"/>
          <w:sz w:val="28"/>
          <w:szCs w:val="28"/>
        </w:rPr>
        <w:t xml:space="preserve"> + Н</w:t>
      </w:r>
      <w:r w:rsidR="005E15F5" w:rsidRPr="00312B43">
        <w:rPr>
          <w:rFonts w:ascii="Times New Roman" w:hAnsi="Times New Roman" w:cs="Times New Roman"/>
          <w:sz w:val="28"/>
          <w:szCs w:val="28"/>
          <w:vertAlign w:val="subscript"/>
        </w:rPr>
        <w:t>2</w:t>
      </w:r>
      <w:r w:rsidR="005E15F5" w:rsidRPr="00312B43">
        <w:rPr>
          <w:rFonts w:ascii="Times New Roman" w:hAnsi="Times New Roman" w:cs="Times New Roman"/>
          <w:sz w:val="28"/>
          <w:szCs w:val="28"/>
        </w:rPr>
        <w:t>О      [Р</w:t>
      </w:r>
      <w:r w:rsidR="005E15F5" w:rsidRPr="00312B43">
        <w:rPr>
          <w:rFonts w:ascii="Times New Roman" w:hAnsi="Times New Roman" w:cs="Times New Roman"/>
          <w:sz w:val="28"/>
          <w:szCs w:val="28"/>
          <w:lang w:val="en-US"/>
        </w:rPr>
        <w:t>t</w:t>
      </w:r>
      <w:r w:rsidR="005E15F5" w:rsidRPr="00312B43">
        <w:rPr>
          <w:rFonts w:ascii="Times New Roman" w:hAnsi="Times New Roman" w:cs="Times New Roman"/>
          <w:sz w:val="28"/>
          <w:szCs w:val="28"/>
        </w:rPr>
        <w:t>С1</w:t>
      </w:r>
      <w:r w:rsidR="005E15F5" w:rsidRPr="00312B43">
        <w:rPr>
          <w:rFonts w:ascii="Times New Roman" w:hAnsi="Times New Roman" w:cs="Times New Roman"/>
          <w:sz w:val="28"/>
          <w:szCs w:val="28"/>
          <w:vertAlign w:val="subscript"/>
        </w:rPr>
        <w:t>3</w:t>
      </w:r>
      <w:r w:rsidR="005E15F5" w:rsidRPr="00312B43">
        <w:rPr>
          <w:rFonts w:ascii="Times New Roman" w:hAnsi="Times New Roman" w:cs="Times New Roman"/>
          <w:sz w:val="28"/>
          <w:szCs w:val="28"/>
        </w:rPr>
        <w:t>ОН</w:t>
      </w:r>
      <w:r w:rsidR="005E15F5" w:rsidRPr="00312B43">
        <w:rPr>
          <w:rFonts w:ascii="Times New Roman" w:hAnsi="Times New Roman" w:cs="Times New Roman"/>
          <w:sz w:val="28"/>
          <w:szCs w:val="28"/>
          <w:vertAlign w:val="subscript"/>
        </w:rPr>
        <w:t>2</w:t>
      </w:r>
      <w:r w:rsidR="005E15F5" w:rsidRPr="00312B43">
        <w:rPr>
          <w:rFonts w:ascii="Times New Roman" w:hAnsi="Times New Roman" w:cs="Times New Roman"/>
          <w:sz w:val="28"/>
          <w:szCs w:val="28"/>
        </w:rPr>
        <w:t>]-+ С</w:t>
      </w:r>
      <w:r w:rsidR="005E15F5" w:rsidRPr="00312B43">
        <w:rPr>
          <w:rFonts w:ascii="Times New Roman" w:hAnsi="Times New Roman" w:cs="Times New Roman"/>
          <w:sz w:val="28"/>
          <w:szCs w:val="28"/>
          <w:lang w:val="en-US"/>
        </w:rPr>
        <w:t>I</w:t>
      </w:r>
      <w:r w:rsidR="005E15F5" w:rsidRPr="00312B43">
        <w:rPr>
          <w:rFonts w:ascii="Times New Roman" w:hAnsi="Times New Roman" w:cs="Times New Roman"/>
          <w:sz w:val="28"/>
          <w:szCs w:val="28"/>
          <w:vertAlign w:val="superscript"/>
        </w:rPr>
        <w:t>-</w:t>
      </w:r>
    </w:p>
    <w:p w:rsidR="005E15F5" w:rsidRPr="00312B43" w:rsidRDefault="001469DB" w:rsidP="00312B43">
      <w:pPr>
        <w:jc w:val="both"/>
        <w:rPr>
          <w:rFonts w:ascii="Times New Roman" w:hAnsi="Times New Roman" w:cs="Times New Roman"/>
          <w:sz w:val="28"/>
          <w:szCs w:val="28"/>
          <w:vertAlign w:val="superscript"/>
        </w:rPr>
      </w:pPr>
      <w:r w:rsidRPr="001469DB">
        <w:rPr>
          <w:rFonts w:ascii="Times New Roman" w:hAnsi="Times New Roman" w:cs="Times New Roman"/>
          <w:noProof/>
          <w:sz w:val="28"/>
          <w:szCs w:val="28"/>
          <w:lang w:eastAsia="ru-RU"/>
        </w:rPr>
        <w:pict>
          <v:shape id="Двойная стрелка влево/вправо 6" o:spid="_x0000_s1041" type="#_x0000_t69" style="position:absolute;left:0;text-align:left;margin-left:110.7pt;margin-top:7.75pt;width:12.75pt;height:3.6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" adj="3049" fillcolor="#5b9bd5 [3204]" strokecolor="#1f4d78 [1604]" strokeweight="1pt"/>
        </w:pict>
      </w:r>
      <w:r w:rsidR="005E15F5" w:rsidRPr="00312B43">
        <w:rPr>
          <w:rFonts w:ascii="Times New Roman" w:hAnsi="Times New Roman" w:cs="Times New Roman"/>
          <w:sz w:val="28"/>
          <w:szCs w:val="28"/>
        </w:rPr>
        <w:t>[Р</w:t>
      </w:r>
      <w:r w:rsidR="005E15F5" w:rsidRPr="00312B43">
        <w:rPr>
          <w:rFonts w:ascii="Times New Roman" w:hAnsi="Times New Roman" w:cs="Times New Roman"/>
          <w:sz w:val="28"/>
          <w:szCs w:val="28"/>
          <w:lang w:val="en-US"/>
        </w:rPr>
        <w:t>tN</w:t>
      </w:r>
      <w:r w:rsidR="005E15F5" w:rsidRPr="00312B43">
        <w:rPr>
          <w:rFonts w:ascii="Times New Roman" w:hAnsi="Times New Roman" w:cs="Times New Roman"/>
          <w:sz w:val="28"/>
          <w:szCs w:val="28"/>
        </w:rPr>
        <w:t>Н</w:t>
      </w:r>
      <w:r w:rsidR="005E15F5" w:rsidRPr="00312B43">
        <w:rPr>
          <w:rFonts w:ascii="Times New Roman" w:hAnsi="Times New Roman" w:cs="Times New Roman"/>
          <w:sz w:val="28"/>
          <w:szCs w:val="28"/>
          <w:vertAlign w:val="subscript"/>
        </w:rPr>
        <w:t>3</w:t>
      </w:r>
      <w:r w:rsidR="005E15F5" w:rsidRPr="00312B43">
        <w:rPr>
          <w:rFonts w:ascii="Times New Roman" w:hAnsi="Times New Roman" w:cs="Times New Roman"/>
          <w:sz w:val="28"/>
          <w:szCs w:val="28"/>
        </w:rPr>
        <w:t>СІ</w:t>
      </w:r>
      <w:r w:rsidR="005E15F5" w:rsidRPr="00312B43">
        <w:rPr>
          <w:rFonts w:ascii="Times New Roman" w:hAnsi="Times New Roman" w:cs="Times New Roman"/>
          <w:sz w:val="28"/>
          <w:szCs w:val="28"/>
          <w:vertAlign w:val="subscript"/>
        </w:rPr>
        <w:t>3</w:t>
      </w:r>
      <w:r w:rsidR="005E15F5" w:rsidRPr="00312B43">
        <w:rPr>
          <w:rFonts w:ascii="Times New Roman" w:hAnsi="Times New Roman" w:cs="Times New Roman"/>
          <w:sz w:val="28"/>
          <w:szCs w:val="28"/>
        </w:rPr>
        <w:t>]- + Н</w:t>
      </w:r>
      <w:r w:rsidR="005E15F5" w:rsidRPr="00312B43">
        <w:rPr>
          <w:rFonts w:ascii="Times New Roman" w:hAnsi="Times New Roman" w:cs="Times New Roman"/>
          <w:sz w:val="28"/>
          <w:szCs w:val="28"/>
          <w:vertAlign w:val="subscript"/>
        </w:rPr>
        <w:t>2</w:t>
      </w:r>
      <w:r w:rsidR="005E15F5" w:rsidRPr="00312B43">
        <w:rPr>
          <w:rFonts w:ascii="Times New Roman" w:hAnsi="Times New Roman" w:cs="Times New Roman"/>
          <w:sz w:val="28"/>
          <w:szCs w:val="28"/>
        </w:rPr>
        <w:t>О       [Р</w:t>
      </w:r>
      <w:r w:rsidR="005E15F5" w:rsidRPr="00312B43">
        <w:rPr>
          <w:rFonts w:ascii="Times New Roman" w:hAnsi="Times New Roman" w:cs="Times New Roman"/>
          <w:sz w:val="28"/>
          <w:szCs w:val="28"/>
          <w:lang w:val="en-US"/>
        </w:rPr>
        <w:t>tN</w:t>
      </w:r>
      <w:r w:rsidR="005E15F5" w:rsidRPr="00312B43">
        <w:rPr>
          <w:rFonts w:ascii="Times New Roman" w:hAnsi="Times New Roman" w:cs="Times New Roman"/>
          <w:sz w:val="28"/>
          <w:szCs w:val="28"/>
        </w:rPr>
        <w:t>Н</w:t>
      </w:r>
      <w:r w:rsidR="005E15F5" w:rsidRPr="00312B43">
        <w:rPr>
          <w:rFonts w:ascii="Times New Roman" w:hAnsi="Times New Roman" w:cs="Times New Roman"/>
          <w:sz w:val="28"/>
          <w:szCs w:val="28"/>
          <w:vertAlign w:val="subscript"/>
        </w:rPr>
        <w:t>3</w:t>
      </w:r>
      <w:r w:rsidR="005E15F5" w:rsidRPr="00312B43">
        <w:rPr>
          <w:rFonts w:ascii="Times New Roman" w:hAnsi="Times New Roman" w:cs="Times New Roman"/>
          <w:sz w:val="28"/>
          <w:szCs w:val="28"/>
        </w:rPr>
        <w:t xml:space="preserve"> СІ</w:t>
      </w:r>
      <w:r w:rsidR="005E15F5" w:rsidRPr="00312B43">
        <w:rPr>
          <w:rFonts w:ascii="Times New Roman" w:hAnsi="Times New Roman" w:cs="Times New Roman"/>
          <w:sz w:val="28"/>
          <w:szCs w:val="28"/>
          <w:vertAlign w:val="subscript"/>
        </w:rPr>
        <w:t>2</w:t>
      </w:r>
      <w:r w:rsidR="005E15F5" w:rsidRPr="00312B43">
        <w:rPr>
          <w:rFonts w:ascii="Times New Roman" w:hAnsi="Times New Roman" w:cs="Times New Roman"/>
          <w:sz w:val="28"/>
          <w:szCs w:val="28"/>
        </w:rPr>
        <w:t xml:space="preserve"> ОН</w:t>
      </w:r>
      <w:r w:rsidR="005E15F5" w:rsidRPr="00312B43">
        <w:rPr>
          <w:rFonts w:ascii="Times New Roman" w:hAnsi="Times New Roman" w:cs="Times New Roman"/>
          <w:sz w:val="28"/>
          <w:szCs w:val="28"/>
          <w:vertAlign w:val="subscript"/>
        </w:rPr>
        <w:t>2</w:t>
      </w:r>
      <w:r w:rsidR="005E15F5" w:rsidRPr="00312B43">
        <w:rPr>
          <w:rFonts w:ascii="Times New Roman" w:hAnsi="Times New Roman" w:cs="Times New Roman"/>
          <w:sz w:val="28"/>
          <w:szCs w:val="28"/>
        </w:rPr>
        <w:t>] +С</w:t>
      </w:r>
      <w:r w:rsidR="005E15F5" w:rsidRPr="00312B43">
        <w:rPr>
          <w:rFonts w:ascii="Times New Roman" w:hAnsi="Times New Roman" w:cs="Times New Roman"/>
          <w:sz w:val="28"/>
          <w:szCs w:val="28"/>
          <w:lang w:val="en-US"/>
        </w:rPr>
        <w:t>I</w:t>
      </w:r>
      <w:r w:rsidR="005E15F5" w:rsidRPr="00312B43">
        <w:rPr>
          <w:rFonts w:ascii="Times New Roman" w:hAnsi="Times New Roman" w:cs="Times New Roman"/>
          <w:sz w:val="28"/>
          <w:szCs w:val="28"/>
          <w:vertAlign w:val="superscript"/>
        </w:rPr>
        <w:t>-</w:t>
      </w:r>
    </w:p>
    <w:p w:rsidR="007A43E2" w:rsidRPr="00312B43" w:rsidRDefault="001469DB" w:rsidP="00312B43">
      <w:pPr>
        <w:jc w:val="both"/>
        <w:rPr>
          <w:rFonts w:ascii="Times New Roman" w:hAnsi="Times New Roman" w:cs="Times New Roman"/>
          <w:sz w:val="28"/>
          <w:szCs w:val="28"/>
          <w:vertAlign w:val="superscript"/>
          <w:lang w:val="en-US"/>
        </w:rPr>
      </w:pPr>
      <w:r w:rsidRPr="001469DB">
        <w:rPr>
          <w:rFonts w:ascii="Times New Roman" w:hAnsi="Times New Roman" w:cs="Times New Roman"/>
          <w:noProof/>
          <w:sz w:val="28"/>
          <w:szCs w:val="28"/>
          <w:lang w:eastAsia="ru-RU"/>
        </w:rPr>
        <w:pict>
          <v:shape id="Двойная стрелка влево/вправо 7" o:spid="_x0000_s1040" type="#_x0000_t69" style="position:absolute;left:0;text-align:left;margin-left:116.7pt;margin-top:7.35pt;width:12.75pt;height:4.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" adj="3812" fillcolor="#5b9bd5 [3204]" strokecolor="#1f4d78 [1604]" strokeweight="1pt"/>
        </w:pict>
      </w:r>
      <w:r w:rsidR="005E15F5" w:rsidRPr="00312B43">
        <w:rPr>
          <w:rFonts w:ascii="Times New Roman" w:hAnsi="Times New Roman" w:cs="Times New Roman"/>
          <w:sz w:val="28"/>
          <w:szCs w:val="28"/>
          <w:lang w:val="en-US"/>
        </w:rPr>
        <w:t>[</w:t>
      </w:r>
      <w:r w:rsidR="005E15F5" w:rsidRPr="00312B43">
        <w:rPr>
          <w:rFonts w:ascii="Times New Roman" w:hAnsi="Times New Roman" w:cs="Times New Roman"/>
          <w:sz w:val="28"/>
          <w:szCs w:val="28"/>
        </w:rPr>
        <w:t>Р</w:t>
      </w:r>
      <w:r w:rsidR="005E15F5" w:rsidRPr="00312B43">
        <w:rPr>
          <w:rFonts w:ascii="Times New Roman" w:hAnsi="Times New Roman" w:cs="Times New Roman"/>
          <w:sz w:val="28"/>
          <w:szCs w:val="28"/>
          <w:lang w:val="en-US"/>
        </w:rPr>
        <w:t>tN</w:t>
      </w:r>
      <w:r w:rsidR="005E15F5" w:rsidRPr="00312B43">
        <w:rPr>
          <w:rFonts w:ascii="Times New Roman" w:hAnsi="Times New Roman" w:cs="Times New Roman"/>
          <w:sz w:val="28"/>
          <w:szCs w:val="28"/>
        </w:rPr>
        <w:t>Н</w:t>
      </w:r>
      <w:r w:rsidR="005E15F5" w:rsidRPr="00312B43">
        <w:rPr>
          <w:rFonts w:ascii="Times New Roman" w:hAnsi="Times New Roman" w:cs="Times New Roman"/>
          <w:sz w:val="28"/>
          <w:szCs w:val="28"/>
          <w:vertAlign w:val="subscript"/>
          <w:lang w:val="en-US"/>
        </w:rPr>
        <w:t>3</w:t>
      </w:r>
      <w:r w:rsidR="005E15F5" w:rsidRPr="00312B43">
        <w:rPr>
          <w:rFonts w:ascii="Times New Roman" w:hAnsi="Times New Roman" w:cs="Times New Roman"/>
          <w:sz w:val="28"/>
          <w:szCs w:val="28"/>
        </w:rPr>
        <w:t>СІ</w:t>
      </w:r>
      <w:r w:rsidR="005E15F5" w:rsidRPr="00312B43">
        <w:rPr>
          <w:rFonts w:ascii="Times New Roman" w:hAnsi="Times New Roman" w:cs="Times New Roman"/>
          <w:sz w:val="28"/>
          <w:szCs w:val="28"/>
          <w:vertAlign w:val="subscript"/>
          <w:lang w:val="en-US"/>
        </w:rPr>
        <w:t>3</w:t>
      </w:r>
      <w:r w:rsidR="007A43E2" w:rsidRPr="00312B43">
        <w:rPr>
          <w:rFonts w:ascii="Times New Roman" w:hAnsi="Times New Roman" w:cs="Times New Roman"/>
          <w:sz w:val="28"/>
          <w:szCs w:val="28"/>
          <w:lang w:val="en-US"/>
        </w:rPr>
        <w:t>]</w:t>
      </w:r>
      <w:r w:rsidR="007A43E2" w:rsidRPr="00312B43">
        <w:rPr>
          <w:rFonts w:ascii="Times New Roman" w:hAnsi="Times New Roman" w:cs="Times New Roman"/>
          <w:sz w:val="28"/>
          <w:szCs w:val="28"/>
          <w:vertAlign w:val="superscript"/>
          <w:lang w:val="en-US"/>
        </w:rPr>
        <w:t>+</w:t>
      </w:r>
      <w:r w:rsidR="005E15F5" w:rsidRPr="00312B43">
        <w:rPr>
          <w:rFonts w:ascii="Times New Roman" w:hAnsi="Times New Roman" w:cs="Times New Roman"/>
          <w:sz w:val="28"/>
          <w:szCs w:val="28"/>
          <w:lang w:val="en-US"/>
        </w:rPr>
        <w:t xml:space="preserve"> + </w:t>
      </w:r>
      <w:r w:rsidR="005E15F5" w:rsidRPr="00312B43">
        <w:rPr>
          <w:rFonts w:ascii="Times New Roman" w:hAnsi="Times New Roman" w:cs="Times New Roman"/>
          <w:sz w:val="28"/>
          <w:szCs w:val="28"/>
        </w:rPr>
        <w:t>Н</w:t>
      </w:r>
      <w:r w:rsidR="005E15F5" w:rsidRPr="00312B43">
        <w:rPr>
          <w:rFonts w:ascii="Times New Roman" w:hAnsi="Times New Roman" w:cs="Times New Roman"/>
          <w:sz w:val="28"/>
          <w:szCs w:val="28"/>
          <w:vertAlign w:val="subscript"/>
          <w:lang w:val="en-US"/>
        </w:rPr>
        <w:t>2</w:t>
      </w:r>
      <w:r w:rsidR="005E15F5" w:rsidRPr="00312B43">
        <w:rPr>
          <w:rFonts w:ascii="Times New Roman" w:hAnsi="Times New Roman" w:cs="Times New Roman"/>
          <w:sz w:val="28"/>
          <w:szCs w:val="28"/>
        </w:rPr>
        <w:t>О</w:t>
      </w:r>
      <w:r w:rsidR="005E15F5" w:rsidRPr="00312B43">
        <w:rPr>
          <w:rFonts w:ascii="Times New Roman" w:hAnsi="Times New Roman" w:cs="Times New Roman"/>
          <w:sz w:val="28"/>
          <w:szCs w:val="28"/>
          <w:lang w:val="en-US"/>
        </w:rPr>
        <w:t>[</w:t>
      </w:r>
      <w:r w:rsidR="005E15F5" w:rsidRPr="00312B43">
        <w:rPr>
          <w:rFonts w:ascii="Times New Roman" w:hAnsi="Times New Roman" w:cs="Times New Roman"/>
          <w:sz w:val="28"/>
          <w:szCs w:val="28"/>
        </w:rPr>
        <w:t>Р</w:t>
      </w:r>
      <w:r w:rsidR="005E15F5" w:rsidRPr="00312B43">
        <w:rPr>
          <w:rFonts w:ascii="Times New Roman" w:hAnsi="Times New Roman" w:cs="Times New Roman"/>
          <w:sz w:val="28"/>
          <w:szCs w:val="28"/>
          <w:lang w:val="en-US"/>
        </w:rPr>
        <w:t>t(N</w:t>
      </w:r>
      <w:r w:rsidR="005E15F5" w:rsidRPr="00312B43">
        <w:rPr>
          <w:rFonts w:ascii="Times New Roman" w:hAnsi="Times New Roman" w:cs="Times New Roman"/>
          <w:sz w:val="28"/>
          <w:szCs w:val="28"/>
        </w:rPr>
        <w:t>Н</w:t>
      </w:r>
      <w:r w:rsidR="005E15F5" w:rsidRPr="00312B43">
        <w:rPr>
          <w:rFonts w:ascii="Times New Roman" w:hAnsi="Times New Roman" w:cs="Times New Roman"/>
          <w:sz w:val="28"/>
          <w:szCs w:val="28"/>
          <w:vertAlign w:val="subscript"/>
          <w:lang w:val="en-US"/>
        </w:rPr>
        <w:t>3</w:t>
      </w:r>
      <w:r w:rsidR="005E15F5" w:rsidRPr="00312B43">
        <w:rPr>
          <w:rFonts w:ascii="Times New Roman" w:hAnsi="Times New Roman" w:cs="Times New Roman"/>
          <w:sz w:val="28"/>
          <w:szCs w:val="28"/>
          <w:lang w:val="en-US"/>
        </w:rPr>
        <w:t xml:space="preserve"> )</w:t>
      </w:r>
      <w:r w:rsidR="005E15F5" w:rsidRPr="00312B43">
        <w:rPr>
          <w:rFonts w:ascii="Times New Roman" w:hAnsi="Times New Roman" w:cs="Times New Roman"/>
          <w:sz w:val="28"/>
          <w:szCs w:val="28"/>
          <w:vertAlign w:val="subscript"/>
          <w:lang w:val="en-US"/>
        </w:rPr>
        <w:t>3</w:t>
      </w:r>
      <w:r w:rsidR="005E15F5" w:rsidRPr="00312B43">
        <w:rPr>
          <w:rFonts w:ascii="Times New Roman" w:hAnsi="Times New Roman" w:cs="Times New Roman"/>
          <w:sz w:val="28"/>
          <w:szCs w:val="28"/>
        </w:rPr>
        <w:t>ОН</w:t>
      </w:r>
      <w:r w:rsidR="005E15F5" w:rsidRPr="00312B43">
        <w:rPr>
          <w:rFonts w:ascii="Times New Roman" w:hAnsi="Times New Roman" w:cs="Times New Roman"/>
          <w:sz w:val="28"/>
          <w:szCs w:val="28"/>
          <w:vertAlign w:val="subscript"/>
          <w:lang w:val="en-US"/>
        </w:rPr>
        <w:t>2</w:t>
      </w:r>
      <w:r w:rsidR="005E15F5" w:rsidRPr="00312B43">
        <w:rPr>
          <w:rFonts w:ascii="Times New Roman" w:hAnsi="Times New Roman" w:cs="Times New Roman"/>
          <w:sz w:val="28"/>
          <w:szCs w:val="28"/>
          <w:lang w:val="en-US"/>
        </w:rPr>
        <w:t>]</w:t>
      </w:r>
      <w:r w:rsidR="005E15F5" w:rsidRPr="00312B43">
        <w:rPr>
          <w:rFonts w:ascii="Times New Roman" w:hAnsi="Times New Roman" w:cs="Times New Roman"/>
          <w:sz w:val="28"/>
          <w:szCs w:val="28"/>
          <w:vertAlign w:val="superscript"/>
          <w:lang w:val="en-US"/>
        </w:rPr>
        <w:t>2+</w:t>
      </w:r>
      <w:r w:rsidR="005E15F5" w:rsidRPr="00312B43">
        <w:rPr>
          <w:rFonts w:ascii="Times New Roman" w:hAnsi="Times New Roman" w:cs="Times New Roman"/>
          <w:sz w:val="28"/>
          <w:szCs w:val="28"/>
          <w:lang w:val="en-US"/>
        </w:rPr>
        <w:t xml:space="preserve"> +</w:t>
      </w:r>
      <w:r w:rsidR="005E15F5" w:rsidRPr="00312B43">
        <w:rPr>
          <w:rFonts w:ascii="Times New Roman" w:hAnsi="Times New Roman" w:cs="Times New Roman"/>
          <w:sz w:val="28"/>
          <w:szCs w:val="28"/>
        </w:rPr>
        <w:t>С</w:t>
      </w:r>
      <w:r w:rsidR="005E15F5" w:rsidRPr="00312B43">
        <w:rPr>
          <w:rFonts w:ascii="Times New Roman" w:hAnsi="Times New Roman" w:cs="Times New Roman"/>
          <w:sz w:val="28"/>
          <w:szCs w:val="28"/>
          <w:lang w:val="en-US"/>
        </w:rPr>
        <w:t>I</w:t>
      </w:r>
      <w:r w:rsidR="005E15F5" w:rsidRPr="00312B43">
        <w:rPr>
          <w:rFonts w:ascii="Times New Roman" w:hAnsi="Times New Roman" w:cs="Times New Roman"/>
          <w:sz w:val="28"/>
          <w:szCs w:val="28"/>
          <w:vertAlign w:val="superscript"/>
          <w:lang w:val="en-US"/>
        </w:rPr>
        <w:t>-</w:t>
      </w:r>
      <w:r w:rsidR="007A43E2" w:rsidRPr="00312B43">
        <w:rPr>
          <w:rFonts w:ascii="Times New Roman" w:hAnsi="Times New Roman" w:cs="Times New Roman"/>
          <w:sz w:val="28"/>
          <w:szCs w:val="28"/>
          <w:lang w:val="en-US"/>
        </w:rPr>
        <w:t>The formed aquaculture species are in the form of weak acids that are capable of reacting with hydroxides and, as a result, hydroxoxes are formed:</w:t>
      </w:r>
    </w:p>
    <w:p w:rsidR="00500780" w:rsidRPr="00312B43" w:rsidRDefault="001469DB" w:rsidP="00312B43">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2" o:spid="_x0000_s1039" type="#_x0000_t13" style="position:absolute;left:0;text-align:left;margin-left:158.7pt;margin-top:199pt;width:3.75pt;height:3.6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" adj="11232" fillcolor="#5b9bd5 [3204]" strokecolor="#1f4d78 [1604]" strokeweight="1pt"/>
        </w:pict>
      </w:r>
      <w:r>
        <w:rPr>
          <w:rFonts w:ascii="Times New Roman" w:hAnsi="Times New Roman" w:cs="Times New Roman"/>
          <w:noProof/>
          <w:sz w:val="28"/>
          <w:szCs w:val="28"/>
          <w:lang w:eastAsia="ru-RU"/>
        </w:rPr>
        <w:pict>
          <v:shape id="Стрелка вправо 11" o:spid="_x0000_s1038" type="#_x0000_t13" style="position:absolute;left:0;text-align:left;margin-left:61.95pt;margin-top:195.6pt;width:9pt;height:3.6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" adj="17280" fillcolor="#5b9bd5 [3204]" strokecolor="#1f4d78 [1604]" strokeweight="1pt"/>
        </w:pict>
      </w:r>
      <w:r>
        <w:rPr>
          <w:rFonts w:ascii="Times New Roman" w:hAnsi="Times New Roman" w:cs="Times New Roman"/>
          <w:noProof/>
          <w:sz w:val="28"/>
          <w:szCs w:val="28"/>
          <w:lang w:eastAsia="ru-RU"/>
        </w:rPr>
        <w:pict>
          <v:shape id="Стрелка вправо 10" o:spid="_x0000_s1037" type="#_x0000_t13" style="position:absolute;left:0;text-align:left;margin-left:129.45pt;margin-top:95.7pt;width:4.5pt;height:3.6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" adj="12960" fillcolor="#5b9bd5 [3204]" strokecolor="#1f4d78 [1604]" strokeweight="1pt"/>
        </w:pict>
      </w:r>
      <w:r>
        <w:rPr>
          <w:rFonts w:ascii="Times New Roman" w:hAnsi="Times New Roman" w:cs="Times New Roman"/>
          <w:noProof/>
          <w:sz w:val="28"/>
          <w:szCs w:val="28"/>
          <w:lang w:eastAsia="ru-RU"/>
        </w:rPr>
        <w:pict>
          <v:shape id="Стрелка вправо 9" o:spid="_x0000_s1036" type="#_x0000_t13" style="position:absolute;left:0;text-align:left;margin-left:123.45pt;margin-top:77.7pt;width:6pt;height:3.6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" adj="15120" fillcolor="#5b9bd5 [3204]" strokecolor="#1f4d78 [1604]" strokeweight="1pt"/>
        </w:pict>
      </w:r>
      <w:r>
        <w:rPr>
          <w:rFonts w:ascii="Times New Roman" w:hAnsi="Times New Roman" w:cs="Times New Roman"/>
          <w:noProof/>
          <w:sz w:val="28"/>
          <w:szCs w:val="28"/>
          <w:lang w:eastAsia="ru-RU"/>
        </w:rPr>
        <w:pict>
          <v:shape id="Стрелка вправо 8" o:spid="_x0000_s1035" type="#_x0000_t13" style="position:absolute;left:0;text-align:left;margin-left:110.7pt;margin-top:56.85pt;width:6pt;height:3.6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" adj="15120" fillcolor="#5b9bd5 [3204]" strokecolor="#1f4d78 [1604]" strokeweight="1pt"/>
        </w:pict>
      </w:r>
      <w:r w:rsidR="007A43E2" w:rsidRPr="00312B43">
        <w:rPr>
          <w:rFonts w:ascii="Times New Roman" w:hAnsi="Times New Roman" w:cs="Times New Roman"/>
          <w:sz w:val="28"/>
          <w:szCs w:val="28"/>
          <w:lang w:val="en-US"/>
        </w:rPr>
        <w:t>[РtСI3ОН2]-+ ОН-   [РtСI3ОН]2-+ Н2ОIn addition, aquaculture reacts with water to form hydroxoxide ions and hydroxonium-ions, which leads to the formation of acid-base type equilibrium:              [</w:t>
      </w:r>
      <w:r w:rsidR="007A43E2" w:rsidRPr="00312B43">
        <w:rPr>
          <w:rFonts w:ascii="Times New Roman" w:hAnsi="Times New Roman" w:cs="Times New Roman"/>
          <w:sz w:val="28"/>
          <w:szCs w:val="28"/>
        </w:rPr>
        <w:t>Р</w:t>
      </w:r>
      <w:r w:rsidR="00227F74" w:rsidRPr="00312B43">
        <w:rPr>
          <w:rFonts w:ascii="Times New Roman" w:hAnsi="Times New Roman" w:cs="Times New Roman"/>
          <w:sz w:val="28"/>
          <w:szCs w:val="28"/>
          <w:lang w:val="en-US"/>
        </w:rPr>
        <w:t>tCI</w:t>
      </w:r>
      <w:r w:rsidR="00227F74" w:rsidRPr="00312B43">
        <w:rPr>
          <w:rFonts w:ascii="Times New Roman" w:hAnsi="Times New Roman" w:cs="Times New Roman"/>
          <w:sz w:val="28"/>
          <w:szCs w:val="28"/>
          <w:vertAlign w:val="subscript"/>
          <w:lang w:val="en-US"/>
        </w:rPr>
        <w:t>3</w:t>
      </w:r>
      <w:r w:rsidR="007A43E2" w:rsidRPr="00312B43">
        <w:rPr>
          <w:rFonts w:ascii="Times New Roman" w:hAnsi="Times New Roman" w:cs="Times New Roman"/>
          <w:sz w:val="28"/>
          <w:szCs w:val="28"/>
        </w:rPr>
        <w:t>ОН</w:t>
      </w:r>
      <w:r w:rsidR="00227F74" w:rsidRPr="00312B43">
        <w:rPr>
          <w:rFonts w:ascii="Times New Roman" w:hAnsi="Times New Roman" w:cs="Times New Roman"/>
          <w:sz w:val="28"/>
          <w:szCs w:val="28"/>
          <w:vertAlign w:val="subscript"/>
          <w:lang w:val="en-US"/>
        </w:rPr>
        <w:t>2</w:t>
      </w:r>
      <w:r w:rsidR="00227F74" w:rsidRPr="00312B43">
        <w:rPr>
          <w:rFonts w:ascii="Times New Roman" w:hAnsi="Times New Roman" w:cs="Times New Roman"/>
          <w:sz w:val="28"/>
          <w:szCs w:val="28"/>
          <w:lang w:val="en-US"/>
        </w:rPr>
        <w:t>]</w:t>
      </w:r>
      <w:r w:rsidR="00227F74" w:rsidRPr="00312B43">
        <w:rPr>
          <w:rFonts w:ascii="Times New Roman" w:hAnsi="Times New Roman" w:cs="Times New Roman"/>
          <w:sz w:val="28"/>
          <w:szCs w:val="28"/>
          <w:vertAlign w:val="superscript"/>
          <w:lang w:val="en-US"/>
        </w:rPr>
        <w:t>-</w:t>
      </w:r>
      <w:r w:rsidR="007A43E2" w:rsidRPr="00312B43">
        <w:rPr>
          <w:rFonts w:ascii="Times New Roman" w:hAnsi="Times New Roman" w:cs="Times New Roman"/>
          <w:sz w:val="28"/>
          <w:szCs w:val="28"/>
          <w:lang w:val="en-US"/>
        </w:rPr>
        <w:t xml:space="preserve"> + </w:t>
      </w:r>
      <w:r w:rsidR="007A43E2" w:rsidRPr="00312B43">
        <w:rPr>
          <w:rFonts w:ascii="Times New Roman" w:hAnsi="Times New Roman" w:cs="Times New Roman"/>
          <w:sz w:val="28"/>
          <w:szCs w:val="28"/>
        </w:rPr>
        <w:t>Н</w:t>
      </w:r>
      <w:r w:rsidR="00227F74" w:rsidRPr="00312B43">
        <w:rPr>
          <w:rFonts w:ascii="Times New Roman" w:hAnsi="Times New Roman" w:cs="Times New Roman"/>
          <w:sz w:val="28"/>
          <w:szCs w:val="28"/>
          <w:vertAlign w:val="subscript"/>
          <w:lang w:val="en-US"/>
        </w:rPr>
        <w:t>2</w:t>
      </w:r>
      <w:r w:rsidR="007A43E2" w:rsidRPr="00312B43">
        <w:rPr>
          <w:rFonts w:ascii="Times New Roman" w:hAnsi="Times New Roman" w:cs="Times New Roman"/>
          <w:sz w:val="28"/>
          <w:szCs w:val="28"/>
        </w:rPr>
        <w:t>О</w:t>
      </w:r>
      <w:r w:rsidR="007A43E2" w:rsidRPr="00312B43">
        <w:rPr>
          <w:rFonts w:ascii="Times New Roman" w:hAnsi="Times New Roman" w:cs="Times New Roman"/>
          <w:sz w:val="28"/>
          <w:szCs w:val="28"/>
          <w:lang w:val="en-US"/>
        </w:rPr>
        <w:t>[</w:t>
      </w:r>
      <w:r w:rsidR="007A43E2" w:rsidRPr="00312B43">
        <w:rPr>
          <w:rFonts w:ascii="Times New Roman" w:hAnsi="Times New Roman" w:cs="Times New Roman"/>
          <w:sz w:val="28"/>
          <w:szCs w:val="28"/>
        </w:rPr>
        <w:t>Р</w:t>
      </w:r>
      <w:r w:rsidR="007A43E2" w:rsidRPr="00312B43">
        <w:rPr>
          <w:rFonts w:ascii="Times New Roman" w:hAnsi="Times New Roman" w:cs="Times New Roman"/>
          <w:sz w:val="28"/>
          <w:szCs w:val="28"/>
          <w:lang w:val="en-US"/>
        </w:rPr>
        <w:t>t</w:t>
      </w:r>
      <w:r w:rsidR="007A43E2" w:rsidRPr="00312B43">
        <w:rPr>
          <w:rFonts w:ascii="Times New Roman" w:hAnsi="Times New Roman" w:cs="Times New Roman"/>
          <w:sz w:val="28"/>
          <w:szCs w:val="28"/>
        </w:rPr>
        <w:t>С</w:t>
      </w:r>
      <w:r w:rsidR="00227F74" w:rsidRPr="00312B43">
        <w:rPr>
          <w:rFonts w:ascii="Times New Roman" w:hAnsi="Times New Roman" w:cs="Times New Roman"/>
          <w:sz w:val="28"/>
          <w:szCs w:val="28"/>
          <w:lang w:val="en-US"/>
        </w:rPr>
        <w:t>l</w:t>
      </w:r>
      <w:r w:rsidR="00227F74" w:rsidRPr="00312B43">
        <w:rPr>
          <w:rFonts w:ascii="Times New Roman" w:hAnsi="Times New Roman" w:cs="Times New Roman"/>
          <w:sz w:val="28"/>
          <w:szCs w:val="28"/>
          <w:vertAlign w:val="subscript"/>
          <w:lang w:val="en-US"/>
        </w:rPr>
        <w:t>3</w:t>
      </w:r>
      <w:r w:rsidR="007A43E2" w:rsidRPr="00312B43">
        <w:rPr>
          <w:rFonts w:ascii="Times New Roman" w:hAnsi="Times New Roman" w:cs="Times New Roman"/>
          <w:sz w:val="28"/>
          <w:szCs w:val="28"/>
        </w:rPr>
        <w:t>ОН</w:t>
      </w:r>
      <w:r w:rsidR="00227F74" w:rsidRPr="00312B43">
        <w:rPr>
          <w:rFonts w:ascii="Times New Roman" w:hAnsi="Times New Roman" w:cs="Times New Roman"/>
          <w:sz w:val="28"/>
          <w:szCs w:val="28"/>
          <w:lang w:val="en-US"/>
        </w:rPr>
        <w:t>]</w:t>
      </w:r>
      <w:r w:rsidR="00227F74" w:rsidRPr="00312B43">
        <w:rPr>
          <w:rFonts w:ascii="Times New Roman" w:hAnsi="Times New Roman" w:cs="Times New Roman"/>
          <w:sz w:val="28"/>
          <w:szCs w:val="28"/>
          <w:vertAlign w:val="superscript"/>
          <w:lang w:val="en-US"/>
        </w:rPr>
        <w:t>2-</w:t>
      </w:r>
      <w:r w:rsidR="007A43E2" w:rsidRPr="00312B43">
        <w:rPr>
          <w:rFonts w:ascii="Times New Roman" w:hAnsi="Times New Roman" w:cs="Times New Roman"/>
          <w:sz w:val="28"/>
          <w:szCs w:val="28"/>
          <w:lang w:val="en-US"/>
        </w:rPr>
        <w:t xml:space="preserve">+ </w:t>
      </w:r>
      <w:r w:rsidR="007A43E2" w:rsidRPr="00312B43">
        <w:rPr>
          <w:rFonts w:ascii="Times New Roman" w:hAnsi="Times New Roman" w:cs="Times New Roman"/>
          <w:sz w:val="28"/>
          <w:szCs w:val="28"/>
        </w:rPr>
        <w:t>Н</w:t>
      </w:r>
      <w:r w:rsidR="00227F74" w:rsidRPr="00312B43">
        <w:rPr>
          <w:rFonts w:ascii="Times New Roman" w:hAnsi="Times New Roman" w:cs="Times New Roman"/>
          <w:sz w:val="28"/>
          <w:szCs w:val="28"/>
          <w:vertAlign w:val="subscript"/>
          <w:lang w:val="en-US"/>
        </w:rPr>
        <w:t>3</w:t>
      </w:r>
      <w:r w:rsidR="007A43E2" w:rsidRPr="00312B43">
        <w:rPr>
          <w:rFonts w:ascii="Times New Roman" w:hAnsi="Times New Roman" w:cs="Times New Roman"/>
          <w:sz w:val="28"/>
          <w:szCs w:val="28"/>
        </w:rPr>
        <w:t>О</w:t>
      </w:r>
      <w:r w:rsidR="00227F74" w:rsidRPr="00312B43">
        <w:rPr>
          <w:rFonts w:ascii="Times New Roman" w:hAnsi="Times New Roman" w:cs="Times New Roman"/>
          <w:sz w:val="28"/>
          <w:szCs w:val="28"/>
          <w:vertAlign w:val="superscript"/>
          <w:lang w:val="en-US"/>
        </w:rPr>
        <w:t>+</w:t>
      </w:r>
      <w:r w:rsidR="007A43E2" w:rsidRPr="00312B43">
        <w:rPr>
          <w:rFonts w:ascii="Times New Roman" w:hAnsi="Times New Roman" w:cs="Times New Roman"/>
          <w:sz w:val="28"/>
          <w:szCs w:val="28"/>
          <w:lang w:val="en-US"/>
        </w:rPr>
        <w:t xml:space="preserve"> [</w:t>
      </w:r>
      <w:r w:rsidR="007A43E2" w:rsidRPr="00312B43">
        <w:rPr>
          <w:rFonts w:ascii="Times New Roman" w:hAnsi="Times New Roman" w:cs="Times New Roman"/>
          <w:sz w:val="28"/>
          <w:szCs w:val="28"/>
        </w:rPr>
        <w:t>Р</w:t>
      </w:r>
      <w:r w:rsidR="007A43E2" w:rsidRPr="00312B43">
        <w:rPr>
          <w:rFonts w:ascii="Times New Roman" w:hAnsi="Times New Roman" w:cs="Times New Roman"/>
          <w:sz w:val="28"/>
          <w:szCs w:val="28"/>
          <w:lang w:val="en-US"/>
        </w:rPr>
        <w:t>t</w:t>
      </w:r>
      <w:r w:rsidR="007A43E2" w:rsidRPr="00312B43">
        <w:rPr>
          <w:rFonts w:ascii="Times New Roman" w:hAnsi="Times New Roman" w:cs="Times New Roman"/>
          <w:sz w:val="28"/>
          <w:szCs w:val="28"/>
        </w:rPr>
        <w:t>С</w:t>
      </w:r>
      <w:r w:rsidR="00227F74" w:rsidRPr="00312B43">
        <w:rPr>
          <w:rFonts w:ascii="Times New Roman" w:hAnsi="Times New Roman" w:cs="Times New Roman"/>
          <w:sz w:val="28"/>
          <w:szCs w:val="28"/>
          <w:lang w:val="en-US"/>
        </w:rPr>
        <w:t>l</w:t>
      </w:r>
      <w:r w:rsidR="00227F74" w:rsidRPr="00312B43">
        <w:rPr>
          <w:rFonts w:ascii="Times New Roman" w:hAnsi="Times New Roman" w:cs="Times New Roman"/>
          <w:sz w:val="28"/>
          <w:szCs w:val="28"/>
          <w:vertAlign w:val="subscript"/>
          <w:lang w:val="en-US"/>
        </w:rPr>
        <w:t>2</w:t>
      </w:r>
      <w:r w:rsidR="007A43E2" w:rsidRPr="00312B43">
        <w:rPr>
          <w:rFonts w:ascii="Times New Roman" w:hAnsi="Times New Roman" w:cs="Times New Roman"/>
          <w:sz w:val="28"/>
          <w:szCs w:val="28"/>
          <w:lang w:val="en-US"/>
        </w:rPr>
        <w:t>(</w:t>
      </w:r>
      <w:r w:rsidR="007A43E2" w:rsidRPr="00312B43">
        <w:rPr>
          <w:rFonts w:ascii="Times New Roman" w:hAnsi="Times New Roman" w:cs="Times New Roman"/>
          <w:sz w:val="28"/>
          <w:szCs w:val="28"/>
        </w:rPr>
        <w:t>ОН</w:t>
      </w:r>
      <w:r w:rsidR="00227F74" w:rsidRPr="00312B43">
        <w:rPr>
          <w:rFonts w:ascii="Times New Roman" w:hAnsi="Times New Roman" w:cs="Times New Roman"/>
          <w:sz w:val="28"/>
          <w:szCs w:val="28"/>
          <w:vertAlign w:val="subscript"/>
          <w:lang w:val="en-US"/>
        </w:rPr>
        <w:t>2</w:t>
      </w:r>
      <w:r w:rsidR="00227F74" w:rsidRPr="00312B43">
        <w:rPr>
          <w:rFonts w:ascii="Times New Roman" w:hAnsi="Times New Roman" w:cs="Times New Roman"/>
          <w:sz w:val="28"/>
          <w:szCs w:val="28"/>
          <w:lang w:val="en-US"/>
        </w:rPr>
        <w:t>)</w:t>
      </w:r>
      <w:r w:rsidR="00227F74" w:rsidRPr="00312B43">
        <w:rPr>
          <w:rFonts w:ascii="Times New Roman" w:hAnsi="Times New Roman" w:cs="Times New Roman"/>
          <w:sz w:val="28"/>
          <w:szCs w:val="28"/>
          <w:vertAlign w:val="subscript"/>
          <w:lang w:val="en-US"/>
        </w:rPr>
        <w:t>2</w:t>
      </w:r>
      <w:r w:rsidR="00227F74" w:rsidRPr="00312B43">
        <w:rPr>
          <w:rFonts w:ascii="Times New Roman" w:hAnsi="Times New Roman" w:cs="Times New Roman"/>
          <w:sz w:val="28"/>
          <w:szCs w:val="28"/>
          <w:lang w:val="en-US"/>
        </w:rPr>
        <w:t>]</w:t>
      </w:r>
      <w:r w:rsidR="00227F74" w:rsidRPr="00312B43">
        <w:rPr>
          <w:rFonts w:ascii="Times New Roman" w:hAnsi="Times New Roman" w:cs="Times New Roman"/>
          <w:sz w:val="28"/>
          <w:szCs w:val="28"/>
          <w:vertAlign w:val="superscript"/>
          <w:lang w:val="en-US"/>
        </w:rPr>
        <w:t>-</w:t>
      </w:r>
      <w:r w:rsidR="007A43E2" w:rsidRPr="00312B43">
        <w:rPr>
          <w:rFonts w:ascii="Times New Roman" w:hAnsi="Times New Roman" w:cs="Times New Roman"/>
          <w:sz w:val="28"/>
          <w:szCs w:val="28"/>
          <w:lang w:val="en-US"/>
        </w:rPr>
        <w:t>+</w:t>
      </w:r>
      <w:r w:rsidR="007A43E2" w:rsidRPr="00312B43">
        <w:rPr>
          <w:rFonts w:ascii="Times New Roman" w:hAnsi="Times New Roman" w:cs="Times New Roman"/>
          <w:sz w:val="28"/>
          <w:szCs w:val="28"/>
        </w:rPr>
        <w:t>Н</w:t>
      </w:r>
      <w:r w:rsidR="00227F74" w:rsidRPr="00312B43">
        <w:rPr>
          <w:rFonts w:ascii="Times New Roman" w:hAnsi="Times New Roman" w:cs="Times New Roman"/>
          <w:sz w:val="28"/>
          <w:szCs w:val="28"/>
          <w:vertAlign w:val="subscript"/>
          <w:lang w:val="en-US"/>
        </w:rPr>
        <w:t>2</w:t>
      </w:r>
      <w:r w:rsidR="007A43E2" w:rsidRPr="00312B43">
        <w:rPr>
          <w:rFonts w:ascii="Times New Roman" w:hAnsi="Times New Roman" w:cs="Times New Roman"/>
          <w:sz w:val="28"/>
          <w:szCs w:val="28"/>
        </w:rPr>
        <w:t>О</w:t>
      </w:r>
      <w:r w:rsidR="007A43E2" w:rsidRPr="00312B43">
        <w:rPr>
          <w:rFonts w:ascii="Times New Roman" w:hAnsi="Times New Roman" w:cs="Times New Roman"/>
          <w:sz w:val="28"/>
          <w:szCs w:val="28"/>
          <w:lang w:val="en-US"/>
        </w:rPr>
        <w:t xml:space="preserve"> [</w:t>
      </w:r>
      <w:r w:rsidR="007A43E2" w:rsidRPr="00312B43">
        <w:rPr>
          <w:rFonts w:ascii="Times New Roman" w:hAnsi="Times New Roman" w:cs="Times New Roman"/>
          <w:sz w:val="28"/>
          <w:szCs w:val="28"/>
        </w:rPr>
        <w:t>Р</w:t>
      </w:r>
      <w:r w:rsidR="007A43E2" w:rsidRPr="00312B43">
        <w:rPr>
          <w:rFonts w:ascii="Times New Roman" w:hAnsi="Times New Roman" w:cs="Times New Roman"/>
          <w:sz w:val="28"/>
          <w:szCs w:val="28"/>
          <w:lang w:val="en-US"/>
        </w:rPr>
        <w:t>t</w:t>
      </w:r>
      <w:r w:rsidR="007A43E2" w:rsidRPr="00312B43">
        <w:rPr>
          <w:rFonts w:ascii="Times New Roman" w:hAnsi="Times New Roman" w:cs="Times New Roman"/>
          <w:sz w:val="28"/>
          <w:szCs w:val="28"/>
        </w:rPr>
        <w:t>С</w:t>
      </w:r>
      <w:r w:rsidR="00227F74" w:rsidRPr="00312B43">
        <w:rPr>
          <w:rFonts w:ascii="Times New Roman" w:hAnsi="Times New Roman" w:cs="Times New Roman"/>
          <w:sz w:val="28"/>
          <w:szCs w:val="28"/>
          <w:lang w:val="en-US"/>
        </w:rPr>
        <w:t>1</w:t>
      </w:r>
      <w:r w:rsidR="00227F74" w:rsidRPr="00312B43">
        <w:rPr>
          <w:rFonts w:ascii="Times New Roman" w:hAnsi="Times New Roman" w:cs="Times New Roman"/>
          <w:sz w:val="28"/>
          <w:szCs w:val="28"/>
          <w:vertAlign w:val="subscript"/>
          <w:lang w:val="en-US"/>
        </w:rPr>
        <w:t>2</w:t>
      </w:r>
      <w:r w:rsidR="007A43E2" w:rsidRPr="00312B43">
        <w:rPr>
          <w:rFonts w:ascii="Times New Roman" w:hAnsi="Times New Roman" w:cs="Times New Roman"/>
          <w:sz w:val="28"/>
          <w:szCs w:val="28"/>
        </w:rPr>
        <w:t>ОН</w:t>
      </w:r>
      <w:r w:rsidR="00227F74" w:rsidRPr="00312B43">
        <w:rPr>
          <w:rFonts w:ascii="Times New Roman" w:hAnsi="Times New Roman" w:cs="Times New Roman"/>
          <w:sz w:val="28"/>
          <w:szCs w:val="28"/>
          <w:vertAlign w:val="subscript"/>
          <w:lang w:val="en-US"/>
        </w:rPr>
        <w:t>2</w:t>
      </w:r>
      <w:r w:rsidR="007A43E2" w:rsidRPr="00312B43">
        <w:rPr>
          <w:rFonts w:ascii="Times New Roman" w:hAnsi="Times New Roman" w:cs="Times New Roman"/>
          <w:sz w:val="28"/>
          <w:szCs w:val="28"/>
        </w:rPr>
        <w:t>ОН</w:t>
      </w:r>
      <w:r w:rsidR="00227F74" w:rsidRPr="00312B43">
        <w:rPr>
          <w:rFonts w:ascii="Times New Roman" w:hAnsi="Times New Roman" w:cs="Times New Roman"/>
          <w:sz w:val="28"/>
          <w:szCs w:val="28"/>
          <w:lang w:val="en-US"/>
        </w:rPr>
        <w:t>]</w:t>
      </w:r>
      <w:r w:rsidR="00227F74" w:rsidRPr="00312B43">
        <w:rPr>
          <w:rFonts w:ascii="Times New Roman" w:hAnsi="Times New Roman" w:cs="Times New Roman"/>
          <w:sz w:val="28"/>
          <w:szCs w:val="28"/>
          <w:vertAlign w:val="superscript"/>
          <w:lang w:val="en-US"/>
        </w:rPr>
        <w:t>-</w:t>
      </w:r>
      <w:r w:rsidR="007A43E2" w:rsidRPr="00312B43">
        <w:rPr>
          <w:rFonts w:ascii="Times New Roman" w:hAnsi="Times New Roman" w:cs="Times New Roman"/>
          <w:sz w:val="28"/>
          <w:szCs w:val="28"/>
          <w:lang w:val="en-US"/>
        </w:rPr>
        <w:t>+</w:t>
      </w:r>
      <w:r w:rsidR="007A43E2" w:rsidRPr="00312B43">
        <w:rPr>
          <w:rFonts w:ascii="Times New Roman" w:hAnsi="Times New Roman" w:cs="Times New Roman"/>
          <w:sz w:val="28"/>
          <w:szCs w:val="28"/>
        </w:rPr>
        <w:t>Н</w:t>
      </w:r>
      <w:r w:rsidR="00227F74" w:rsidRPr="00312B43">
        <w:rPr>
          <w:rFonts w:ascii="Times New Roman" w:hAnsi="Times New Roman" w:cs="Times New Roman"/>
          <w:sz w:val="28"/>
          <w:szCs w:val="28"/>
          <w:vertAlign w:val="subscript"/>
          <w:lang w:val="en-US"/>
        </w:rPr>
        <w:t>3</w:t>
      </w:r>
      <w:r w:rsidR="00227F74" w:rsidRPr="00312B43">
        <w:rPr>
          <w:rFonts w:ascii="Times New Roman" w:hAnsi="Times New Roman" w:cs="Times New Roman"/>
          <w:sz w:val="28"/>
          <w:szCs w:val="28"/>
          <w:lang w:val="en-US"/>
        </w:rPr>
        <w:t>O</w:t>
      </w:r>
      <w:r w:rsidR="00227F74" w:rsidRPr="00312B43">
        <w:rPr>
          <w:rFonts w:ascii="Times New Roman" w:hAnsi="Times New Roman" w:cs="Times New Roman"/>
          <w:sz w:val="28"/>
          <w:szCs w:val="28"/>
          <w:vertAlign w:val="superscript"/>
          <w:lang w:val="en-US"/>
        </w:rPr>
        <w:t>+</w:t>
      </w:r>
      <w:r w:rsidR="007A43E2" w:rsidRPr="00312B43">
        <w:rPr>
          <w:rFonts w:ascii="Times New Roman" w:hAnsi="Times New Roman" w:cs="Times New Roman"/>
          <w:sz w:val="28"/>
          <w:szCs w:val="28"/>
          <w:lang w:val="en-US"/>
        </w:rPr>
        <w:t>[</w:t>
      </w:r>
      <w:r w:rsidR="007A43E2" w:rsidRPr="00312B43">
        <w:rPr>
          <w:rFonts w:ascii="Times New Roman" w:hAnsi="Times New Roman" w:cs="Times New Roman"/>
          <w:sz w:val="28"/>
          <w:szCs w:val="28"/>
        </w:rPr>
        <w:t>Р</w:t>
      </w:r>
      <w:r w:rsidR="007A43E2" w:rsidRPr="00312B43">
        <w:rPr>
          <w:rFonts w:ascii="Times New Roman" w:hAnsi="Times New Roman" w:cs="Times New Roman"/>
          <w:sz w:val="28"/>
          <w:szCs w:val="28"/>
          <w:lang w:val="en-US"/>
        </w:rPr>
        <w:t>t</w:t>
      </w:r>
      <w:r w:rsidR="007A43E2" w:rsidRPr="00312B43">
        <w:rPr>
          <w:rFonts w:ascii="Times New Roman" w:hAnsi="Times New Roman" w:cs="Times New Roman"/>
          <w:sz w:val="28"/>
          <w:szCs w:val="28"/>
        </w:rPr>
        <w:t>С</w:t>
      </w:r>
      <w:r w:rsidR="00227F74" w:rsidRPr="00312B43">
        <w:rPr>
          <w:rFonts w:ascii="Times New Roman" w:hAnsi="Times New Roman" w:cs="Times New Roman"/>
          <w:sz w:val="28"/>
          <w:szCs w:val="28"/>
          <w:lang w:val="en-US"/>
        </w:rPr>
        <w:t>l</w:t>
      </w:r>
      <w:r w:rsidR="00227F74" w:rsidRPr="00312B43">
        <w:rPr>
          <w:rFonts w:ascii="Times New Roman" w:hAnsi="Times New Roman" w:cs="Times New Roman"/>
          <w:sz w:val="28"/>
          <w:szCs w:val="28"/>
          <w:vertAlign w:val="subscript"/>
          <w:lang w:val="en-US"/>
        </w:rPr>
        <w:t>2</w:t>
      </w:r>
      <w:r w:rsidR="007A43E2" w:rsidRPr="00312B43">
        <w:rPr>
          <w:rFonts w:ascii="Times New Roman" w:hAnsi="Times New Roman" w:cs="Times New Roman"/>
          <w:sz w:val="28"/>
          <w:szCs w:val="28"/>
        </w:rPr>
        <w:t>ОН</w:t>
      </w:r>
      <w:r w:rsidR="00227F74" w:rsidRPr="00312B43">
        <w:rPr>
          <w:rFonts w:ascii="Times New Roman" w:hAnsi="Times New Roman" w:cs="Times New Roman"/>
          <w:sz w:val="28"/>
          <w:szCs w:val="28"/>
          <w:vertAlign w:val="subscript"/>
          <w:lang w:val="en-US"/>
        </w:rPr>
        <w:t>2</w:t>
      </w:r>
      <w:r w:rsidR="007A43E2" w:rsidRPr="00312B43">
        <w:rPr>
          <w:rFonts w:ascii="Times New Roman" w:hAnsi="Times New Roman" w:cs="Times New Roman"/>
          <w:sz w:val="28"/>
          <w:szCs w:val="28"/>
        </w:rPr>
        <w:t>ОН</w:t>
      </w:r>
      <w:r w:rsidR="00227F74" w:rsidRPr="00312B43">
        <w:rPr>
          <w:rFonts w:ascii="Times New Roman" w:hAnsi="Times New Roman" w:cs="Times New Roman"/>
          <w:sz w:val="28"/>
          <w:szCs w:val="28"/>
          <w:lang w:val="en-US"/>
        </w:rPr>
        <w:t>]</w:t>
      </w:r>
      <w:r w:rsidR="00227F74" w:rsidRPr="00312B43">
        <w:rPr>
          <w:rFonts w:ascii="Times New Roman" w:hAnsi="Times New Roman" w:cs="Times New Roman"/>
          <w:sz w:val="28"/>
          <w:szCs w:val="28"/>
          <w:vertAlign w:val="superscript"/>
          <w:lang w:val="en-US"/>
        </w:rPr>
        <w:t>-</w:t>
      </w:r>
      <w:r w:rsidR="007A43E2" w:rsidRPr="00312B43">
        <w:rPr>
          <w:rFonts w:ascii="Times New Roman" w:hAnsi="Times New Roman" w:cs="Times New Roman"/>
          <w:sz w:val="28"/>
          <w:szCs w:val="28"/>
          <w:lang w:val="en-US"/>
        </w:rPr>
        <w:t>+</w:t>
      </w:r>
      <w:r w:rsidR="007A43E2" w:rsidRPr="00312B43">
        <w:rPr>
          <w:rFonts w:ascii="Times New Roman" w:hAnsi="Times New Roman" w:cs="Times New Roman"/>
          <w:sz w:val="28"/>
          <w:szCs w:val="28"/>
        </w:rPr>
        <w:t>Н</w:t>
      </w:r>
      <w:r w:rsidR="00227F74" w:rsidRPr="00312B43">
        <w:rPr>
          <w:rFonts w:ascii="Times New Roman" w:hAnsi="Times New Roman" w:cs="Times New Roman"/>
          <w:sz w:val="28"/>
          <w:szCs w:val="28"/>
          <w:vertAlign w:val="subscript"/>
          <w:lang w:val="en-US"/>
        </w:rPr>
        <w:t>2</w:t>
      </w:r>
      <w:r w:rsidR="007A43E2" w:rsidRPr="00312B43">
        <w:rPr>
          <w:rFonts w:ascii="Times New Roman" w:hAnsi="Times New Roman" w:cs="Times New Roman"/>
          <w:sz w:val="28"/>
          <w:szCs w:val="28"/>
        </w:rPr>
        <w:t>О</w:t>
      </w:r>
      <w:r w:rsidR="007A43E2" w:rsidRPr="00312B43">
        <w:rPr>
          <w:rFonts w:ascii="Times New Roman" w:hAnsi="Times New Roman" w:cs="Times New Roman"/>
          <w:sz w:val="28"/>
          <w:szCs w:val="28"/>
          <w:lang w:val="en-US"/>
        </w:rPr>
        <w:t>[</w:t>
      </w:r>
      <w:r w:rsidR="007A43E2" w:rsidRPr="00312B43">
        <w:rPr>
          <w:rFonts w:ascii="Times New Roman" w:hAnsi="Times New Roman" w:cs="Times New Roman"/>
          <w:sz w:val="28"/>
          <w:szCs w:val="28"/>
        </w:rPr>
        <w:t>Р</w:t>
      </w:r>
      <w:r w:rsidR="007A43E2" w:rsidRPr="00312B43">
        <w:rPr>
          <w:rFonts w:ascii="Times New Roman" w:hAnsi="Times New Roman" w:cs="Times New Roman"/>
          <w:sz w:val="28"/>
          <w:szCs w:val="28"/>
          <w:lang w:val="en-US"/>
        </w:rPr>
        <w:t>t</w:t>
      </w:r>
      <w:r w:rsidR="007A43E2" w:rsidRPr="00312B43">
        <w:rPr>
          <w:rFonts w:ascii="Times New Roman" w:hAnsi="Times New Roman" w:cs="Times New Roman"/>
          <w:sz w:val="28"/>
          <w:szCs w:val="28"/>
        </w:rPr>
        <w:t>С</w:t>
      </w:r>
      <w:r w:rsidR="00227F74" w:rsidRPr="00312B43">
        <w:rPr>
          <w:rFonts w:ascii="Times New Roman" w:hAnsi="Times New Roman" w:cs="Times New Roman"/>
          <w:sz w:val="28"/>
          <w:szCs w:val="28"/>
          <w:lang w:val="en-US"/>
        </w:rPr>
        <w:t>l</w:t>
      </w:r>
      <w:r w:rsidR="00227F74" w:rsidRPr="00312B43">
        <w:rPr>
          <w:rFonts w:ascii="Times New Roman" w:hAnsi="Times New Roman" w:cs="Times New Roman"/>
          <w:sz w:val="28"/>
          <w:szCs w:val="28"/>
          <w:vertAlign w:val="subscript"/>
          <w:lang w:val="en-US"/>
        </w:rPr>
        <w:t>2</w:t>
      </w:r>
      <w:r w:rsidR="007A43E2" w:rsidRPr="00312B43">
        <w:rPr>
          <w:rFonts w:ascii="Times New Roman" w:hAnsi="Times New Roman" w:cs="Times New Roman"/>
          <w:sz w:val="28"/>
          <w:szCs w:val="28"/>
          <w:lang w:val="en-US"/>
        </w:rPr>
        <w:t>(</w:t>
      </w:r>
      <w:r w:rsidR="007A43E2" w:rsidRPr="00312B43">
        <w:rPr>
          <w:rFonts w:ascii="Times New Roman" w:hAnsi="Times New Roman" w:cs="Times New Roman"/>
          <w:sz w:val="28"/>
          <w:szCs w:val="28"/>
        </w:rPr>
        <w:t>ОН</w:t>
      </w:r>
      <w:r w:rsidR="00227F74" w:rsidRPr="00312B43">
        <w:rPr>
          <w:rFonts w:ascii="Times New Roman" w:hAnsi="Times New Roman" w:cs="Times New Roman"/>
          <w:sz w:val="28"/>
          <w:szCs w:val="28"/>
          <w:lang w:val="en-US"/>
        </w:rPr>
        <w:t>)</w:t>
      </w:r>
      <w:r w:rsidR="00227F74" w:rsidRPr="00312B43">
        <w:rPr>
          <w:rFonts w:ascii="Times New Roman" w:hAnsi="Times New Roman" w:cs="Times New Roman"/>
          <w:sz w:val="28"/>
          <w:szCs w:val="28"/>
          <w:vertAlign w:val="subscript"/>
          <w:lang w:val="en-US"/>
        </w:rPr>
        <w:t>2</w:t>
      </w:r>
      <w:r w:rsidR="00227F74" w:rsidRPr="00312B43">
        <w:rPr>
          <w:rFonts w:ascii="Times New Roman" w:hAnsi="Times New Roman" w:cs="Times New Roman"/>
          <w:sz w:val="28"/>
          <w:szCs w:val="28"/>
          <w:lang w:val="en-US"/>
        </w:rPr>
        <w:t xml:space="preserve"> ]</w:t>
      </w:r>
      <w:r w:rsidR="00227F74" w:rsidRPr="00312B43">
        <w:rPr>
          <w:rFonts w:ascii="Times New Roman" w:hAnsi="Times New Roman" w:cs="Times New Roman"/>
          <w:sz w:val="28"/>
          <w:szCs w:val="28"/>
          <w:vertAlign w:val="superscript"/>
          <w:lang w:val="en-US"/>
        </w:rPr>
        <w:t>2-</w:t>
      </w:r>
      <w:r w:rsidR="007A43E2" w:rsidRPr="00312B43">
        <w:rPr>
          <w:rFonts w:ascii="Times New Roman" w:hAnsi="Times New Roman" w:cs="Times New Roman"/>
          <w:sz w:val="28"/>
          <w:szCs w:val="28"/>
          <w:lang w:val="en-US"/>
        </w:rPr>
        <w:t>+</w:t>
      </w:r>
      <w:r w:rsidR="00227F74" w:rsidRPr="00312B43">
        <w:rPr>
          <w:rFonts w:ascii="Times New Roman" w:hAnsi="Times New Roman" w:cs="Times New Roman"/>
          <w:sz w:val="28"/>
          <w:szCs w:val="28"/>
        </w:rPr>
        <w:t>Н</w:t>
      </w:r>
      <w:r w:rsidR="00227F74" w:rsidRPr="00312B43">
        <w:rPr>
          <w:rFonts w:ascii="Times New Roman" w:hAnsi="Times New Roman" w:cs="Times New Roman"/>
          <w:sz w:val="28"/>
          <w:szCs w:val="28"/>
          <w:vertAlign w:val="subscript"/>
          <w:lang w:val="en-US"/>
        </w:rPr>
        <w:t>3</w:t>
      </w:r>
      <w:r w:rsidR="007A43E2" w:rsidRPr="00312B43">
        <w:rPr>
          <w:rFonts w:ascii="Times New Roman" w:hAnsi="Times New Roman" w:cs="Times New Roman"/>
          <w:sz w:val="28"/>
          <w:szCs w:val="28"/>
        </w:rPr>
        <w:t>О</w:t>
      </w:r>
      <w:r w:rsidR="00227F74" w:rsidRPr="00312B43">
        <w:rPr>
          <w:rFonts w:ascii="Times New Roman" w:hAnsi="Times New Roman" w:cs="Times New Roman"/>
          <w:sz w:val="28"/>
          <w:szCs w:val="28"/>
          <w:vertAlign w:val="superscript"/>
          <w:lang w:val="en-US"/>
        </w:rPr>
        <w:t>+</w:t>
      </w:r>
    </w:p>
    <w:p w:rsidR="00500780" w:rsidRPr="00312B43" w:rsidRDefault="00500780" w:rsidP="00312B43">
      <w:pPr>
        <w:jc w:val="both"/>
        <w:rPr>
          <w:rFonts w:ascii="Times New Roman" w:hAnsi="Times New Roman" w:cs="Times New Roman"/>
          <w:sz w:val="28"/>
          <w:szCs w:val="28"/>
          <w:lang w:val="en-US"/>
        </w:rPr>
      </w:pPr>
    </w:p>
    <w:p w:rsidR="000473F0" w:rsidRPr="00312B43" w:rsidRDefault="007A43E2"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The value of instability constant is so large for some compounds that the concentration of its components exceeds the concentration of ions. Such compounds include double salts that are solid in the coordination structure, and in the same liquefied solution dissolves in complexes and simply ions. Subsequent liquefaction leads to the total disintegration of ions, for example:</w:t>
      </w:r>
      <w:r w:rsidRPr="00312B43">
        <w:rPr>
          <w:rFonts w:ascii="Times New Roman" w:hAnsi="Times New Roman" w:cs="Times New Roman"/>
          <w:sz w:val="28"/>
          <w:szCs w:val="28"/>
        </w:rPr>
        <w:t>К</w:t>
      </w:r>
      <w:r w:rsidR="0012354D"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w:t>
      </w:r>
      <w:r w:rsidRPr="00312B43">
        <w:rPr>
          <w:rFonts w:ascii="Times New Roman" w:hAnsi="Times New Roman" w:cs="Times New Roman"/>
          <w:sz w:val="28"/>
          <w:szCs w:val="28"/>
        </w:rPr>
        <w:t>С</w:t>
      </w:r>
      <w:r w:rsidRPr="00312B43">
        <w:rPr>
          <w:rFonts w:ascii="Times New Roman" w:hAnsi="Times New Roman" w:cs="Times New Roman"/>
          <w:sz w:val="28"/>
          <w:szCs w:val="28"/>
          <w:lang w:val="en-US"/>
        </w:rPr>
        <w:t>u</w:t>
      </w:r>
      <w:r w:rsidRPr="00312B43">
        <w:rPr>
          <w:rFonts w:ascii="Times New Roman" w:hAnsi="Times New Roman" w:cs="Times New Roman"/>
          <w:sz w:val="28"/>
          <w:szCs w:val="28"/>
        </w:rPr>
        <w:t>С</w:t>
      </w:r>
      <w:r w:rsidR="0012354D" w:rsidRPr="00312B43">
        <w:rPr>
          <w:rFonts w:ascii="Times New Roman" w:hAnsi="Times New Roman" w:cs="Times New Roman"/>
          <w:sz w:val="28"/>
          <w:szCs w:val="28"/>
          <w:lang w:val="en-US"/>
        </w:rPr>
        <w:t>l</w:t>
      </w:r>
      <w:r w:rsidR="0012354D"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2</w:t>
      </w:r>
      <w:r w:rsidRPr="00312B43">
        <w:rPr>
          <w:rFonts w:ascii="Times New Roman" w:hAnsi="Times New Roman" w:cs="Times New Roman"/>
          <w:sz w:val="28"/>
          <w:szCs w:val="28"/>
        </w:rPr>
        <w:t>К</w:t>
      </w:r>
      <w:r w:rsidR="0012354D" w:rsidRPr="00312B43">
        <w:rPr>
          <w:rFonts w:ascii="Times New Roman" w:hAnsi="Times New Roman" w:cs="Times New Roman"/>
          <w:sz w:val="28"/>
          <w:szCs w:val="28"/>
          <w:vertAlign w:val="superscript"/>
          <w:lang w:val="en-US"/>
        </w:rPr>
        <w:t>+</w:t>
      </w:r>
      <w:r w:rsidRPr="00312B43">
        <w:rPr>
          <w:rFonts w:ascii="Times New Roman" w:hAnsi="Times New Roman" w:cs="Times New Roman"/>
          <w:sz w:val="28"/>
          <w:szCs w:val="28"/>
          <w:lang w:val="en-US"/>
        </w:rPr>
        <w:t xml:space="preserve"> + [</w:t>
      </w:r>
      <w:r w:rsidR="0012354D" w:rsidRPr="00312B43">
        <w:rPr>
          <w:rFonts w:ascii="Times New Roman" w:hAnsi="Times New Roman" w:cs="Times New Roman"/>
          <w:sz w:val="28"/>
          <w:szCs w:val="28"/>
        </w:rPr>
        <w:t>С</w:t>
      </w:r>
      <w:r w:rsidR="0012354D" w:rsidRPr="00312B43">
        <w:rPr>
          <w:rFonts w:ascii="Times New Roman" w:hAnsi="Times New Roman" w:cs="Times New Roman"/>
          <w:sz w:val="28"/>
          <w:szCs w:val="28"/>
          <w:lang w:val="en-US"/>
        </w:rPr>
        <w:t>u</w:t>
      </w:r>
      <w:r w:rsidRPr="00312B43">
        <w:rPr>
          <w:rFonts w:ascii="Times New Roman" w:hAnsi="Times New Roman" w:cs="Times New Roman"/>
          <w:sz w:val="28"/>
          <w:szCs w:val="28"/>
        </w:rPr>
        <w:t>С</w:t>
      </w:r>
      <w:r w:rsidR="0012354D" w:rsidRPr="00312B43">
        <w:rPr>
          <w:rFonts w:ascii="Times New Roman" w:hAnsi="Times New Roman" w:cs="Times New Roman"/>
          <w:sz w:val="28"/>
          <w:szCs w:val="28"/>
          <w:lang w:val="en-US"/>
        </w:rPr>
        <w:t>l</w:t>
      </w:r>
      <w:r w:rsidR="0012354D" w:rsidRPr="00312B43">
        <w:rPr>
          <w:rFonts w:ascii="Times New Roman" w:hAnsi="Times New Roman" w:cs="Times New Roman"/>
          <w:sz w:val="28"/>
          <w:szCs w:val="28"/>
          <w:vertAlign w:val="subscript"/>
          <w:lang w:val="en-US"/>
        </w:rPr>
        <w:t>4</w:t>
      </w:r>
      <w:r w:rsidR="0012354D" w:rsidRPr="00312B43">
        <w:rPr>
          <w:rFonts w:ascii="Times New Roman" w:hAnsi="Times New Roman" w:cs="Times New Roman"/>
          <w:sz w:val="28"/>
          <w:szCs w:val="28"/>
          <w:lang w:val="en-US"/>
        </w:rPr>
        <w:t>]</w:t>
      </w:r>
      <w:r w:rsidR="0012354D" w:rsidRPr="00312B43">
        <w:rPr>
          <w:rFonts w:ascii="Times New Roman" w:hAnsi="Times New Roman" w:cs="Times New Roman"/>
          <w:sz w:val="28"/>
          <w:szCs w:val="28"/>
          <w:vertAlign w:val="superscript"/>
          <w:lang w:val="en-US"/>
        </w:rPr>
        <w:t>2-</w:t>
      </w:r>
      <w:r w:rsidRPr="00312B43">
        <w:rPr>
          <w:rFonts w:ascii="Times New Roman" w:hAnsi="Times New Roman" w:cs="Times New Roman"/>
          <w:sz w:val="28"/>
          <w:szCs w:val="28"/>
          <w:lang w:val="en-US"/>
        </w:rPr>
        <w:t xml:space="preserve"> 2</w:t>
      </w:r>
      <w:r w:rsidRPr="00312B43">
        <w:rPr>
          <w:rFonts w:ascii="Times New Roman" w:hAnsi="Times New Roman" w:cs="Times New Roman"/>
          <w:sz w:val="28"/>
          <w:szCs w:val="28"/>
        </w:rPr>
        <w:t>К</w:t>
      </w:r>
      <w:r w:rsidR="0012354D" w:rsidRPr="00312B43">
        <w:rPr>
          <w:rFonts w:ascii="Times New Roman" w:hAnsi="Times New Roman" w:cs="Times New Roman"/>
          <w:sz w:val="28"/>
          <w:szCs w:val="28"/>
          <w:vertAlign w:val="superscript"/>
          <w:lang w:val="en-US"/>
        </w:rPr>
        <w:t>+</w:t>
      </w:r>
      <w:r w:rsidRPr="00312B43">
        <w:rPr>
          <w:rFonts w:ascii="Times New Roman" w:hAnsi="Times New Roman" w:cs="Times New Roman"/>
          <w:sz w:val="28"/>
          <w:szCs w:val="28"/>
          <w:lang w:val="en-US"/>
        </w:rPr>
        <w:t xml:space="preserve"> + </w:t>
      </w:r>
      <w:r w:rsidR="0012354D" w:rsidRPr="00312B43">
        <w:rPr>
          <w:rFonts w:ascii="Times New Roman" w:hAnsi="Times New Roman" w:cs="Times New Roman"/>
          <w:sz w:val="28"/>
          <w:szCs w:val="28"/>
        </w:rPr>
        <w:t>С</w:t>
      </w:r>
      <w:r w:rsidR="0012354D" w:rsidRPr="00312B43">
        <w:rPr>
          <w:rFonts w:ascii="Times New Roman" w:hAnsi="Times New Roman" w:cs="Times New Roman"/>
          <w:sz w:val="28"/>
          <w:szCs w:val="28"/>
          <w:lang w:val="en-US"/>
        </w:rPr>
        <w:t>u</w:t>
      </w:r>
      <w:r w:rsidR="0012354D" w:rsidRPr="00312B43">
        <w:rPr>
          <w:rFonts w:ascii="Times New Roman" w:hAnsi="Times New Roman" w:cs="Times New Roman"/>
          <w:sz w:val="28"/>
          <w:szCs w:val="28"/>
          <w:vertAlign w:val="superscript"/>
          <w:lang w:val="en-US"/>
        </w:rPr>
        <w:t>2+</w:t>
      </w:r>
      <w:r w:rsidRPr="00312B43">
        <w:rPr>
          <w:rFonts w:ascii="Times New Roman" w:hAnsi="Times New Roman" w:cs="Times New Roman"/>
          <w:sz w:val="28"/>
          <w:szCs w:val="28"/>
          <w:lang w:val="en-US"/>
        </w:rPr>
        <w:t xml:space="preserve"> + 4</w:t>
      </w:r>
      <w:r w:rsidRPr="00312B43">
        <w:rPr>
          <w:rFonts w:ascii="Times New Roman" w:hAnsi="Times New Roman" w:cs="Times New Roman"/>
          <w:sz w:val="28"/>
          <w:szCs w:val="28"/>
        </w:rPr>
        <w:t>С</w:t>
      </w:r>
      <w:r w:rsidR="0012354D" w:rsidRPr="00312B43">
        <w:rPr>
          <w:rFonts w:ascii="Times New Roman" w:hAnsi="Times New Roman" w:cs="Times New Roman"/>
          <w:sz w:val="28"/>
          <w:szCs w:val="28"/>
          <w:lang w:val="en-US"/>
        </w:rPr>
        <w:t>l</w:t>
      </w:r>
      <w:r w:rsidR="0012354D" w:rsidRPr="00312B43">
        <w:rPr>
          <w:rFonts w:ascii="Times New Roman" w:hAnsi="Times New Roman" w:cs="Times New Roman"/>
          <w:sz w:val="28"/>
          <w:szCs w:val="28"/>
          <w:vertAlign w:val="superscript"/>
          <w:lang w:val="en-US"/>
        </w:rPr>
        <w:t>-</w:t>
      </w:r>
    </w:p>
    <w:p w:rsidR="000473F0" w:rsidRPr="00312B43" w:rsidRDefault="000473F0" w:rsidP="00312B43">
      <w:pPr>
        <w:jc w:val="both"/>
        <w:rPr>
          <w:rFonts w:ascii="Times New Roman" w:hAnsi="Times New Roman" w:cs="Times New Roman"/>
          <w:b/>
          <w:sz w:val="28"/>
          <w:szCs w:val="28"/>
          <w:vertAlign w:val="superscript"/>
          <w:lang w:val="en-US"/>
        </w:rPr>
      </w:pPr>
      <w:r w:rsidRPr="00312B43">
        <w:rPr>
          <w:rFonts w:ascii="Times New Roman" w:hAnsi="Times New Roman" w:cs="Times New Roman"/>
          <w:b/>
          <w:sz w:val="28"/>
          <w:szCs w:val="28"/>
          <w:lang w:val="en-US"/>
        </w:rPr>
        <w:t>Devices and reagents</w:t>
      </w:r>
    </w:p>
    <w:p w:rsidR="005E15F5" w:rsidRPr="00312B43" w:rsidRDefault="000473F0"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(II) salt, chlorine (II) chloride, NaOH, HCl solution, zinc compound, acetone, chlorine biscuit, 2 cup, Büchner quench, alcohol spray, copper sulphate (solid), chrome (III) </w:t>
      </w:r>
    </w:p>
    <w:p w:rsidR="00BF51B0" w:rsidRPr="00312B43" w:rsidRDefault="00BF51B0"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Performance progress</w:t>
      </w:r>
    </w:p>
    <w:p w:rsidR="00500780" w:rsidRPr="00312B43" w:rsidRDefault="00BF51B0" w:rsidP="00312B43">
      <w:pPr>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Experience 1</w:t>
      </w:r>
      <w:r w:rsidRPr="00312B43">
        <w:rPr>
          <w:rFonts w:ascii="Times New Roman" w:hAnsi="Times New Roman" w:cs="Times New Roman"/>
          <w:sz w:val="28"/>
          <w:szCs w:val="28"/>
          <w:lang w:val="en-US"/>
        </w:rPr>
        <w:t xml:space="preserve"> Acquisition of CuSO4 ∙ 5H2O crystallohydrate                                                    Add 1g of anhydrous copper sulphate to the test and pour 5-10 ml of distilled water into it. Explain the observed phenomenon. Pour the solution into a porcelain bottle and warm until the half is steamed. Let the solution cool down into the Büchner quench. Write the reactions equations.                                                                                     </w:t>
      </w:r>
    </w:p>
    <w:p w:rsidR="00500780" w:rsidRPr="00312B43" w:rsidRDefault="00BF51B0" w:rsidP="00312B43">
      <w:pPr>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Experience 2</w:t>
      </w:r>
      <w:r w:rsidRPr="00312B43">
        <w:rPr>
          <w:rFonts w:ascii="Times New Roman" w:hAnsi="Times New Roman" w:cs="Times New Roman"/>
          <w:sz w:val="28"/>
          <w:szCs w:val="28"/>
          <w:lang w:val="en-US"/>
        </w:rPr>
        <w:t xml:space="preserve"> Chromium (III) Acquisition of Cationic Aquasites and Anionic Hydroxocomplexes.                                                                                                                      Pour the solution of chromium (III) into 2-3 ml of tube and dip the alkaline solution until the amphoteric chromium (III) is hydroxide. Split the drug into two, and pour over the first one - the solution of hydrochloric acid (or marked), the second - excessive amount of alkaline (or marked). Write the reactions equations.          </w:t>
      </w:r>
    </w:p>
    <w:p w:rsidR="00BF51B0" w:rsidRPr="00312B43" w:rsidRDefault="00BF51B0" w:rsidP="00312B43">
      <w:pPr>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Experience 3</w:t>
      </w:r>
      <w:r w:rsidRPr="00312B43">
        <w:rPr>
          <w:rFonts w:ascii="Times New Roman" w:hAnsi="Times New Roman" w:cs="Times New Roman"/>
          <w:sz w:val="28"/>
          <w:szCs w:val="28"/>
          <w:lang w:val="en-US"/>
        </w:rPr>
        <w:t xml:space="preserve"> Formation of zinc (II) anionic hydroxocomplexes and cationic aquacomplexes.</w:t>
      </w:r>
    </w:p>
    <w:p w:rsidR="00500780" w:rsidRPr="00312B43" w:rsidRDefault="00BF51B0" w:rsidP="00312B43">
      <w:pPr>
        <w:jc w:val="both"/>
        <w:rPr>
          <w:rFonts w:ascii="Times New Roman" w:hAnsi="Times New Roman" w:cs="Times New Roman"/>
          <w:b/>
          <w:sz w:val="28"/>
          <w:szCs w:val="28"/>
          <w:lang w:val="en-US"/>
        </w:rPr>
      </w:pPr>
      <w:r w:rsidRPr="00312B43">
        <w:rPr>
          <w:rFonts w:ascii="Times New Roman" w:hAnsi="Times New Roman" w:cs="Times New Roman"/>
          <w:sz w:val="28"/>
          <w:szCs w:val="28"/>
          <w:lang w:val="en-US"/>
        </w:rPr>
        <w:t> Put 2-3 ml of zinc (II) salt solution into the granule, dip the amphoteric zinc (II) hydroxide solution until it is formed. Separate the precipitate syrup into two testicles, pour a solution of HCl (or marked) into the first, and excessive amount of alkaline (or marked) to the second. Write the reactions equations.</w:t>
      </w:r>
    </w:p>
    <w:p w:rsidR="00BF51B0" w:rsidRPr="00312B43" w:rsidRDefault="00BF51B0" w:rsidP="00312B43">
      <w:pPr>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Experience 4</w:t>
      </w:r>
      <w:r w:rsidRPr="00312B43">
        <w:rPr>
          <w:rFonts w:ascii="Times New Roman" w:hAnsi="Times New Roman" w:cs="Times New Roman"/>
          <w:sz w:val="28"/>
          <w:szCs w:val="28"/>
          <w:lang w:val="en-US"/>
        </w:rPr>
        <w:t xml:space="preserve"> Creation of chromium (II) aquacomplexes.</w:t>
      </w:r>
    </w:p>
    <w:p w:rsidR="00BF51B0" w:rsidRPr="00312B43" w:rsidRDefault="00BF51B0"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Put a few grains of zinc into the flask and pour 2-3 ml of acetic acid solution solution chloride (II) acidified with hydrochloric acid. Explain the color change of the solution. Pour the solution into another tube and cover the surface with a cork. Explain the color change when you shake your solution. Write the corresponding reaction equations.</w:t>
      </w:r>
    </w:p>
    <w:p w:rsidR="003C0895" w:rsidRPr="00312B43" w:rsidRDefault="003C0895"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Processing of received results</w:t>
      </w:r>
    </w:p>
    <w:tbl>
      <w:tblPr>
        <w:tblStyle w:val="a3"/>
        <w:tblW w:w="0" w:type="auto"/>
        <w:tblLook w:val="01E0"/>
      </w:tblPr>
      <w:tblGrid>
        <w:gridCol w:w="3109"/>
        <w:gridCol w:w="3108"/>
        <w:gridCol w:w="3128"/>
      </w:tblGrid>
      <w:tr w:rsidR="008B03AF" w:rsidRPr="00312B43" w:rsidTr="007A4257">
        <w:tc>
          <w:tcPr>
            <w:tcW w:w="3109" w:type="dxa"/>
          </w:tcPr>
          <w:p w:rsidR="008B03AF" w:rsidRPr="00312B43" w:rsidRDefault="008B03AF" w:rsidP="00312B43">
            <w:pPr>
              <w:spacing w:after="160" w:line="259" w:lineRule="auto"/>
              <w:jc w:val="both"/>
              <w:rPr>
                <w:rFonts w:eastAsiaTheme="minorHAnsi"/>
                <w:b/>
                <w:sz w:val="28"/>
                <w:szCs w:val="28"/>
                <w:lang w:val="kk-KZ" w:eastAsia="en-US"/>
              </w:rPr>
            </w:pPr>
            <w:r w:rsidRPr="00312B43">
              <w:rPr>
                <w:rFonts w:eastAsiaTheme="minorHAnsi"/>
                <w:b/>
                <w:sz w:val="28"/>
                <w:szCs w:val="28"/>
                <w:lang w:val="kk-KZ" w:eastAsia="en-US"/>
              </w:rPr>
              <w:lastRenderedPageBreak/>
              <w:t xml:space="preserve">What's done? </w:t>
            </w:r>
          </w:p>
        </w:tc>
        <w:tc>
          <w:tcPr>
            <w:tcW w:w="3108" w:type="dxa"/>
          </w:tcPr>
          <w:p w:rsidR="008B03AF" w:rsidRPr="00312B43" w:rsidRDefault="008B03AF" w:rsidP="00312B43">
            <w:pPr>
              <w:spacing w:after="160" w:line="259" w:lineRule="auto"/>
              <w:jc w:val="both"/>
              <w:rPr>
                <w:rFonts w:eastAsiaTheme="minorHAnsi"/>
                <w:b/>
                <w:sz w:val="28"/>
                <w:szCs w:val="28"/>
                <w:lang w:val="kk-KZ" w:eastAsia="en-US"/>
              </w:rPr>
            </w:pPr>
            <w:r w:rsidRPr="00312B43">
              <w:rPr>
                <w:rFonts w:eastAsiaTheme="minorHAnsi"/>
                <w:b/>
                <w:sz w:val="28"/>
                <w:szCs w:val="28"/>
                <w:lang w:val="kk-KZ" w:eastAsia="en-US"/>
              </w:rPr>
              <w:t xml:space="preserve">What has been noted? </w:t>
            </w:r>
          </w:p>
        </w:tc>
        <w:tc>
          <w:tcPr>
            <w:tcW w:w="3128" w:type="dxa"/>
          </w:tcPr>
          <w:p w:rsidR="008B03AF" w:rsidRPr="00312B43" w:rsidRDefault="008B03AF" w:rsidP="00312B43">
            <w:pPr>
              <w:spacing w:after="160" w:line="259" w:lineRule="auto"/>
              <w:jc w:val="both"/>
              <w:rPr>
                <w:rFonts w:eastAsiaTheme="minorHAnsi"/>
                <w:b/>
                <w:sz w:val="28"/>
                <w:szCs w:val="28"/>
                <w:lang w:val="kk-KZ" w:eastAsia="en-US"/>
              </w:rPr>
            </w:pPr>
            <w:r w:rsidRPr="00312B43">
              <w:rPr>
                <w:rFonts w:eastAsiaTheme="minorHAnsi"/>
                <w:b/>
                <w:sz w:val="28"/>
                <w:szCs w:val="28"/>
                <w:lang w:val="kk-KZ" w:eastAsia="en-US"/>
              </w:rPr>
              <w:t>Reaction equations Conclusion</w:t>
            </w:r>
          </w:p>
        </w:tc>
      </w:tr>
      <w:tr w:rsidR="008B03AF" w:rsidRPr="00312B43" w:rsidTr="007A4257">
        <w:tc>
          <w:tcPr>
            <w:tcW w:w="3109" w:type="dxa"/>
          </w:tcPr>
          <w:p w:rsidR="008B03AF" w:rsidRPr="00312B43" w:rsidRDefault="008B03AF" w:rsidP="00312B43">
            <w:pPr>
              <w:spacing w:after="160" w:line="259" w:lineRule="auto"/>
              <w:jc w:val="both"/>
              <w:rPr>
                <w:rFonts w:eastAsiaTheme="minorHAnsi"/>
                <w:b/>
                <w:sz w:val="28"/>
                <w:szCs w:val="28"/>
                <w:lang w:val="kk-KZ" w:eastAsia="en-US"/>
              </w:rPr>
            </w:pPr>
          </w:p>
        </w:tc>
        <w:tc>
          <w:tcPr>
            <w:tcW w:w="3108" w:type="dxa"/>
          </w:tcPr>
          <w:p w:rsidR="008B03AF" w:rsidRPr="00312B43" w:rsidRDefault="008B03AF" w:rsidP="00312B43">
            <w:pPr>
              <w:spacing w:after="160" w:line="259" w:lineRule="auto"/>
              <w:jc w:val="both"/>
              <w:rPr>
                <w:rFonts w:eastAsiaTheme="minorHAnsi"/>
                <w:b/>
                <w:sz w:val="28"/>
                <w:szCs w:val="28"/>
                <w:lang w:val="kk-KZ" w:eastAsia="en-US"/>
              </w:rPr>
            </w:pPr>
          </w:p>
        </w:tc>
        <w:tc>
          <w:tcPr>
            <w:tcW w:w="3128" w:type="dxa"/>
          </w:tcPr>
          <w:p w:rsidR="008B03AF" w:rsidRPr="00312B43" w:rsidRDefault="008B03AF" w:rsidP="00312B43">
            <w:pPr>
              <w:spacing w:after="160" w:line="259" w:lineRule="auto"/>
              <w:jc w:val="both"/>
              <w:rPr>
                <w:rFonts w:eastAsiaTheme="minorHAnsi"/>
                <w:b/>
                <w:sz w:val="28"/>
                <w:szCs w:val="28"/>
                <w:lang w:val="kk-KZ" w:eastAsia="en-US"/>
              </w:rPr>
            </w:pPr>
          </w:p>
        </w:tc>
      </w:tr>
      <w:tr w:rsidR="008B03AF" w:rsidRPr="00312B43" w:rsidTr="007A4257">
        <w:tc>
          <w:tcPr>
            <w:tcW w:w="3109" w:type="dxa"/>
          </w:tcPr>
          <w:p w:rsidR="008B03AF" w:rsidRPr="00312B43" w:rsidRDefault="008B03AF" w:rsidP="00312B43">
            <w:pPr>
              <w:spacing w:after="160" w:line="259" w:lineRule="auto"/>
              <w:jc w:val="both"/>
              <w:rPr>
                <w:rFonts w:eastAsiaTheme="minorHAnsi"/>
                <w:b/>
                <w:sz w:val="28"/>
                <w:szCs w:val="28"/>
                <w:lang w:val="kk-KZ" w:eastAsia="en-US"/>
              </w:rPr>
            </w:pPr>
          </w:p>
        </w:tc>
        <w:tc>
          <w:tcPr>
            <w:tcW w:w="3108" w:type="dxa"/>
          </w:tcPr>
          <w:p w:rsidR="008B03AF" w:rsidRPr="00312B43" w:rsidRDefault="008B03AF" w:rsidP="00312B43">
            <w:pPr>
              <w:spacing w:after="160" w:line="259" w:lineRule="auto"/>
              <w:jc w:val="both"/>
              <w:rPr>
                <w:rFonts w:eastAsiaTheme="minorHAnsi"/>
                <w:b/>
                <w:sz w:val="28"/>
                <w:szCs w:val="28"/>
                <w:lang w:val="kk-KZ" w:eastAsia="en-US"/>
              </w:rPr>
            </w:pPr>
          </w:p>
        </w:tc>
        <w:tc>
          <w:tcPr>
            <w:tcW w:w="3128" w:type="dxa"/>
          </w:tcPr>
          <w:p w:rsidR="008B03AF" w:rsidRPr="00312B43" w:rsidRDefault="008B03AF" w:rsidP="00312B43">
            <w:pPr>
              <w:spacing w:after="160" w:line="259" w:lineRule="auto"/>
              <w:jc w:val="both"/>
              <w:rPr>
                <w:rFonts w:eastAsiaTheme="minorHAnsi"/>
                <w:b/>
                <w:sz w:val="28"/>
                <w:szCs w:val="28"/>
                <w:lang w:val="kk-KZ" w:eastAsia="en-US"/>
              </w:rPr>
            </w:pPr>
          </w:p>
        </w:tc>
      </w:tr>
    </w:tbl>
    <w:p w:rsidR="00500780" w:rsidRPr="00312B43" w:rsidRDefault="00500780" w:rsidP="00312B43">
      <w:pPr>
        <w:jc w:val="both"/>
        <w:rPr>
          <w:rFonts w:ascii="Times New Roman" w:hAnsi="Times New Roman" w:cs="Times New Roman"/>
          <w:b/>
          <w:sz w:val="28"/>
          <w:szCs w:val="28"/>
          <w:lang w:val="en-US"/>
        </w:rPr>
      </w:pPr>
    </w:p>
    <w:p w:rsidR="00226837" w:rsidRPr="00312B43" w:rsidRDefault="00226837"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Control Questions and Exercises</w:t>
      </w:r>
    </w:p>
    <w:p w:rsidR="00226837" w:rsidRPr="00312B43" w:rsidRDefault="00226837"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1) A.Werner's coordination theory. The basic principles of A.Werner's theory.</w:t>
      </w:r>
    </w:p>
    <w:p w:rsidR="003C0895" w:rsidRPr="00312B43" w:rsidRDefault="00226837"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2) Construction of complex compounds. Internal and external spheres of complex compounds. Coordination number.                                                                                               3) Early Theories of Complex Connections. Blomstrend and Huggensen's Theory.                               4) Place of complex connections between inorganic compounds.Write the coordination number of the complex-generating atom, the complex ion charge and the dissociation of these compounds in water solutions in these complex compounds, Zn (NH3) 4] SO4, K4 [Fe (CN) 6], Na3 [Al (OH) 6].                                                                        6) Create platinum coordination formula in these complex compounds PtCl</w:t>
      </w:r>
      <w:r w:rsidRPr="00312B43">
        <w:rPr>
          <w:rFonts w:ascii="Times New Roman" w:hAnsi="Times New Roman" w:cs="Times New Roman"/>
          <w:sz w:val="28"/>
          <w:szCs w:val="28"/>
          <w:vertAlign w:val="subscript"/>
          <w:lang w:val="en-US"/>
        </w:rPr>
        <w:t>4</w:t>
      </w:r>
      <w:r w:rsidRPr="00312B43">
        <w:rPr>
          <w:rFonts w:ascii="Times New Roman" w:hAnsi="Times New Roman" w:cs="Times New Roman"/>
          <w:b/>
          <w:sz w:val="28"/>
          <w:szCs w:val="28"/>
          <w:lang w:val="en-US"/>
        </w:rPr>
        <w:t xml:space="preserve"> · </w:t>
      </w:r>
      <w:r w:rsidRPr="00312B43">
        <w:rPr>
          <w:rFonts w:ascii="Times New Roman" w:hAnsi="Times New Roman" w:cs="Times New Roman"/>
          <w:sz w:val="28"/>
          <w:szCs w:val="28"/>
          <w:lang w:val="en-US"/>
        </w:rPr>
        <w:t>6NH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PtCl</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xml:space="preserve"> · 4NH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PtCl</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xml:space="preserve"> · 2NH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.The coordination number of Platinum (IV) is 6. Write the dissociation equation of water in these compounds.</w:t>
      </w:r>
    </w:p>
    <w:p w:rsidR="00840599" w:rsidRPr="00312B43" w:rsidRDefault="00840599" w:rsidP="00312B43">
      <w:pPr>
        <w:jc w:val="both"/>
        <w:rPr>
          <w:rFonts w:ascii="Times New Roman" w:hAnsi="Times New Roman" w:cs="Times New Roman"/>
          <w:sz w:val="28"/>
          <w:szCs w:val="28"/>
          <w:lang w:val="en-US"/>
        </w:rPr>
      </w:pPr>
    </w:p>
    <w:p w:rsidR="00840599" w:rsidRPr="00312B43" w:rsidRDefault="00840599" w:rsidP="00312B43">
      <w:pPr>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Laboratory work № 3</w:t>
      </w:r>
    </w:p>
    <w:p w:rsidR="00840599" w:rsidRPr="00312B43" w:rsidRDefault="00840599" w:rsidP="00312B43">
      <w:pPr>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The study of the properties and properties of the compact</w:t>
      </w:r>
    </w:p>
    <w:p w:rsidR="00840599" w:rsidRPr="00312B43" w:rsidRDefault="00840599" w:rsidP="00312B43">
      <w:pPr>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Purpose of the work:</w:t>
      </w:r>
      <w:r w:rsidRPr="00312B43">
        <w:rPr>
          <w:rFonts w:ascii="Times New Roman" w:hAnsi="Times New Roman" w:cs="Times New Roman"/>
          <w:sz w:val="28"/>
          <w:szCs w:val="28"/>
          <w:lang w:val="en-US"/>
        </w:rPr>
        <w:t xml:space="preserve"> Research and analysis of chemical properties of acid composes.</w:t>
      </w:r>
    </w:p>
    <w:p w:rsidR="00840599" w:rsidRPr="00312B43" w:rsidRDefault="00840599"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Brief theoretical information</w:t>
      </w:r>
    </w:p>
    <w:p w:rsidR="00840599" w:rsidRPr="00312B43" w:rsidRDefault="00840599"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Devices and reagents</w:t>
      </w:r>
    </w:p>
    <w:p w:rsidR="00840599" w:rsidRPr="00312B43" w:rsidRDefault="00840599"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Converts, glass sticks, mercury (II) nitrates, КІ, NaOH, Na</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S, Bi(NO</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xml:space="preserve">  liquefied solutions, НСІ (конц), СоСІ2(конц)</w:t>
      </w:r>
      <w:r w:rsidR="006B7E13" w:rsidRPr="00312B43">
        <w:rPr>
          <w:rFonts w:ascii="Times New Roman" w:hAnsi="Times New Roman" w:cs="Times New Roman"/>
          <w:sz w:val="28"/>
          <w:szCs w:val="28"/>
          <w:lang w:val="en-US"/>
        </w:rPr>
        <w:t>(copper), NaCl (k), KSCN (r), copper rocks.</w:t>
      </w:r>
    </w:p>
    <w:p w:rsidR="00B57F5A" w:rsidRPr="00312B43" w:rsidRDefault="00B57F5A"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Performance progress</w:t>
      </w:r>
    </w:p>
    <w:p w:rsidR="00B57F5A" w:rsidRPr="00312B43" w:rsidRDefault="00B57F5A"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Experience 1 Obtaining mercury complex compounds and its strength</w:t>
      </w:r>
    </w:p>
    <w:p w:rsidR="00B57F5A" w:rsidRPr="00312B43" w:rsidRDefault="00B57F5A"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      Apply potassium iodide droplets until the mercury (II) nitrogen is filled with mercury (II) and red (II) mercury (II). Then add a few drops of KI solution until the HgI2 precipitate is completely dissolved. What is the color of the solution after dissolving in the excess amount of potassium iodide? Write the molecular and ionic equations of the reaction. Inspect the solution of complex mercury solution </w:t>
      </w:r>
      <w:r w:rsidRPr="00312B43">
        <w:rPr>
          <w:rFonts w:ascii="Times New Roman" w:hAnsi="Times New Roman" w:cs="Times New Roman"/>
          <w:sz w:val="28"/>
          <w:szCs w:val="28"/>
          <w:lang w:val="en-US"/>
        </w:rPr>
        <w:lastRenderedPageBreak/>
        <w:t>on NaOH and Na2S solutions. Is the precipitate formed? Make a conclusion about the complex ion stability.</w:t>
      </w:r>
    </w:p>
    <w:p w:rsidR="00B57F5A" w:rsidRPr="00312B43" w:rsidRDefault="00B57F5A"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Experience 2 Acquisition of lead (II) chlorocomplex</w:t>
      </w:r>
    </w:p>
    <w:p w:rsidR="00B57F5A" w:rsidRPr="00312B43" w:rsidRDefault="00B57F5A"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Take PbCI2 and take a small amount of a glass stick into the test tube with concentrated hydrochloric acid. Explain the sludge dissolving. Write the corresponding reaction equations.</w:t>
      </w:r>
    </w:p>
    <w:p w:rsidR="00B57F5A" w:rsidRPr="00312B43" w:rsidRDefault="00B57F5A"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Experience 3 Acquisition and disintegration of tetrachloroctobal (II) complex.</w:t>
      </w:r>
    </w:p>
    <w:p w:rsidR="00B57F5A" w:rsidRPr="00312B43" w:rsidRDefault="00B57F5A"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Add concentrated HCl until the color of the cobalt (II) chloride concentration changes, and then mix the solution with water. Explain the phenomenon. Write the reactions equations.</w:t>
      </w:r>
    </w:p>
    <w:p w:rsidR="00B57F5A" w:rsidRPr="00312B43" w:rsidRDefault="00B57F5A"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Experience 4 Tetrachlorocupra (II) complex and its stability.</w:t>
      </w:r>
    </w:p>
    <w:p w:rsidR="00B57F5A" w:rsidRPr="00312B43" w:rsidRDefault="00B57F5A"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The melting of copper in the heated water up to 900 ° C. Then, mix the NaCl crystals until the</w:t>
      </w:r>
      <w:r w:rsidR="00034A9B" w:rsidRPr="00312B43">
        <w:rPr>
          <w:rFonts w:ascii="Times New Roman" w:hAnsi="Times New Roman" w:cs="Times New Roman"/>
          <w:sz w:val="28"/>
          <w:szCs w:val="28"/>
          <w:lang w:val="en-US"/>
        </w:rPr>
        <w:t xml:space="preserve"> color of the solution changes. </w:t>
      </w:r>
      <w:r w:rsidRPr="00312B43">
        <w:rPr>
          <w:rFonts w:ascii="Times New Roman" w:hAnsi="Times New Roman" w:cs="Times New Roman"/>
          <w:sz w:val="28"/>
          <w:szCs w:val="28"/>
          <w:lang w:val="en-US"/>
        </w:rPr>
        <w:t>Divide the popcorn into two, and then sprinkle with water. Put the copper into the other and heat the test until the solution is brown-yellow. And when a few drops of water are added to the water, it becomes blue.</w:t>
      </w:r>
    </w:p>
    <w:p w:rsidR="00B57F5A" w:rsidRPr="00312B43" w:rsidRDefault="00B57F5A"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Let the solution dissolve as the white precipitate forms. Separate the sediment by decontaminating it with water. Leave the tincture in the air. Explain its color change. Process the second part of the precipitate until dissolved in concentrated HCl. Pour a few drops of solution into distilled water. Explain the observed phenomenon. Write the corresponding reaction equations.</w:t>
      </w:r>
    </w:p>
    <w:p w:rsidR="00B57F5A" w:rsidRPr="00312B43" w:rsidRDefault="00B57F5A"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Experience 5: Obtaining of complex cobalt compounds.</w:t>
      </w:r>
    </w:p>
    <w:p w:rsidR="00500780" w:rsidRPr="00312B43" w:rsidRDefault="00B57F5A"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Cobalt (II) chloride into 2-3 ml tube. Drop a concentrat</w:t>
      </w:r>
      <w:r w:rsidR="00034A9B" w:rsidRPr="00312B43">
        <w:rPr>
          <w:rFonts w:ascii="Times New Roman" w:hAnsi="Times New Roman" w:cs="Times New Roman"/>
          <w:sz w:val="28"/>
          <w:szCs w:val="28"/>
          <w:lang w:val="en-US"/>
        </w:rPr>
        <w:t>ed HCI solution until the [CoCl</w:t>
      </w:r>
      <w:r w:rsidR="00034A9B" w:rsidRPr="00312B43">
        <w:rPr>
          <w:rFonts w:ascii="Times New Roman" w:hAnsi="Times New Roman" w:cs="Times New Roman"/>
          <w:sz w:val="28"/>
          <w:szCs w:val="28"/>
          <w:vertAlign w:val="subscript"/>
          <w:lang w:val="en-US"/>
        </w:rPr>
        <w:t>4</w:t>
      </w:r>
      <w:r w:rsidR="00034A9B" w:rsidRPr="00312B43">
        <w:rPr>
          <w:rFonts w:ascii="Times New Roman" w:hAnsi="Times New Roman" w:cs="Times New Roman"/>
          <w:sz w:val="28"/>
          <w:szCs w:val="28"/>
          <w:lang w:val="en-US"/>
        </w:rPr>
        <w:t>]</w:t>
      </w:r>
      <w:r w:rsidR="00034A9B" w:rsidRPr="00312B43">
        <w:rPr>
          <w:rFonts w:ascii="Times New Roman" w:hAnsi="Times New Roman" w:cs="Times New Roman"/>
          <w:sz w:val="28"/>
          <w:szCs w:val="28"/>
          <w:vertAlign w:val="superscript"/>
          <w:lang w:val="en-US"/>
        </w:rPr>
        <w:t>2-</w:t>
      </w:r>
      <w:r w:rsidRPr="00312B43">
        <w:rPr>
          <w:rFonts w:ascii="Times New Roman" w:hAnsi="Times New Roman" w:cs="Times New Roman"/>
          <w:sz w:val="28"/>
          <w:szCs w:val="28"/>
          <w:lang w:val="en-US"/>
        </w:rPr>
        <w:t xml:space="preserve">complex ion is formed, divide the drug into two, and the solution has </w:t>
      </w:r>
      <w:r w:rsidR="00034A9B" w:rsidRPr="00312B43">
        <w:rPr>
          <w:rFonts w:ascii="Times New Roman" w:hAnsi="Times New Roman" w:cs="Times New Roman"/>
          <w:sz w:val="28"/>
          <w:szCs w:val="28"/>
          <w:lang w:val="en-US"/>
        </w:rPr>
        <w:t>the same color.</w:t>
      </w:r>
      <w:r w:rsidRPr="00312B43">
        <w:rPr>
          <w:rFonts w:ascii="Times New Roman" w:hAnsi="Times New Roman" w:cs="Times New Roman"/>
          <w:sz w:val="28"/>
          <w:szCs w:val="28"/>
          <w:lang w:val="en-US"/>
        </w:rPr>
        <w:t> In the second tube, place several crystal of potassium rhodonite and shake the crystals to dissolv</w:t>
      </w:r>
      <w:r w:rsidR="00034A9B" w:rsidRPr="00312B43">
        <w:rPr>
          <w:rFonts w:ascii="Times New Roman" w:hAnsi="Times New Roman" w:cs="Times New Roman"/>
          <w:sz w:val="28"/>
          <w:szCs w:val="28"/>
          <w:lang w:val="en-US"/>
        </w:rPr>
        <w:t>e the crystals, when [Co (SCN)</w:t>
      </w:r>
      <w:r w:rsidR="00034A9B"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xml:space="preserve">] 2-ions are formed and the color of the solution changes. Write the color of the cobalt complex compounds solutions. Write the reaction equation for the </w:t>
      </w:r>
      <w:r w:rsidR="00034A9B" w:rsidRPr="00312B43">
        <w:rPr>
          <w:rFonts w:ascii="Times New Roman" w:hAnsi="Times New Roman" w:cs="Times New Roman"/>
          <w:sz w:val="28"/>
          <w:szCs w:val="28"/>
          <w:lang w:val="en-US"/>
        </w:rPr>
        <w:t xml:space="preserve">formation of complex compounds.                                                                                                                                        </w:t>
      </w:r>
    </w:p>
    <w:p w:rsidR="00B57F5A" w:rsidRPr="00312B43" w:rsidRDefault="00B57F5A" w:rsidP="00312B43">
      <w:pPr>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6 - The formation of Halogen complexes</w:t>
      </w:r>
      <w:r w:rsidR="00034A9B" w:rsidRPr="00312B43">
        <w:rPr>
          <w:rFonts w:ascii="Times New Roman" w:hAnsi="Times New Roman" w:cs="Times New Roman"/>
          <w:sz w:val="28"/>
          <w:szCs w:val="28"/>
          <w:lang w:val="en-US"/>
        </w:rPr>
        <w:t>Dissolve KI in solution Bi (NO</w:t>
      </w:r>
      <w:r w:rsidR="00034A9B" w:rsidRPr="00312B43">
        <w:rPr>
          <w:rFonts w:ascii="Times New Roman" w:hAnsi="Times New Roman" w:cs="Times New Roman"/>
          <w:sz w:val="28"/>
          <w:szCs w:val="28"/>
          <w:vertAlign w:val="subscript"/>
          <w:lang w:val="en-US"/>
        </w:rPr>
        <w:t>3</w:t>
      </w:r>
      <w:r w:rsidR="00034A9B" w:rsidRPr="00312B43">
        <w:rPr>
          <w:rFonts w:ascii="Times New Roman" w:hAnsi="Times New Roman" w:cs="Times New Roman"/>
          <w:sz w:val="28"/>
          <w:szCs w:val="28"/>
          <w:lang w:val="en-US"/>
        </w:rPr>
        <w:t>)</w:t>
      </w:r>
      <w:r w:rsidR="00034A9B" w:rsidRPr="00312B43">
        <w:rPr>
          <w:rFonts w:ascii="Times New Roman" w:hAnsi="Times New Roman" w:cs="Times New Roman"/>
          <w:sz w:val="28"/>
          <w:szCs w:val="28"/>
          <w:vertAlign w:val="superscript"/>
          <w:lang w:val="en-US"/>
        </w:rPr>
        <w:t>2</w:t>
      </w:r>
      <w:r w:rsidRPr="00312B43">
        <w:rPr>
          <w:rFonts w:ascii="Times New Roman" w:hAnsi="Times New Roman" w:cs="Times New Roman"/>
          <w:sz w:val="28"/>
          <w:szCs w:val="28"/>
          <w:lang w:val="en-US"/>
        </w:rPr>
        <w:t xml:space="preserve"> until the precipitates form. Pour the</w:t>
      </w:r>
      <w:r w:rsidR="00034A9B" w:rsidRPr="00312B43">
        <w:rPr>
          <w:rFonts w:ascii="Times New Roman" w:hAnsi="Times New Roman" w:cs="Times New Roman"/>
          <w:sz w:val="28"/>
          <w:szCs w:val="28"/>
          <w:lang w:val="en-US"/>
        </w:rPr>
        <w:t xml:space="preserve"> KI over the dropping solution. </w:t>
      </w:r>
      <w:r w:rsidRPr="00312B43">
        <w:rPr>
          <w:rFonts w:ascii="Times New Roman" w:hAnsi="Times New Roman" w:cs="Times New Roman"/>
          <w:sz w:val="28"/>
          <w:szCs w:val="28"/>
          <w:lang w:val="en-US"/>
        </w:rPr>
        <w:t> Conclusion on the acid-base properties of the iodides in action. Write the corresponding reaction equations.</w:t>
      </w:r>
    </w:p>
    <w:p w:rsidR="008B03AF" w:rsidRPr="00312B43" w:rsidRDefault="008B03AF"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Processing of received results</w:t>
      </w:r>
    </w:p>
    <w:tbl>
      <w:tblPr>
        <w:tblStyle w:val="a3"/>
        <w:tblW w:w="0" w:type="auto"/>
        <w:tblLook w:val="01E0"/>
      </w:tblPr>
      <w:tblGrid>
        <w:gridCol w:w="3109"/>
        <w:gridCol w:w="3108"/>
        <w:gridCol w:w="3128"/>
      </w:tblGrid>
      <w:tr w:rsidR="00891B44" w:rsidRPr="00312B43" w:rsidTr="007A4257">
        <w:tc>
          <w:tcPr>
            <w:tcW w:w="3109" w:type="dxa"/>
          </w:tcPr>
          <w:p w:rsidR="00891B44" w:rsidRPr="00312B43" w:rsidRDefault="00891B44" w:rsidP="00312B43">
            <w:pPr>
              <w:spacing w:after="160" w:line="259" w:lineRule="auto"/>
              <w:jc w:val="both"/>
              <w:rPr>
                <w:rFonts w:eastAsiaTheme="minorHAnsi"/>
                <w:b/>
                <w:sz w:val="28"/>
                <w:szCs w:val="28"/>
                <w:lang w:val="kk-KZ" w:eastAsia="en-US"/>
              </w:rPr>
            </w:pPr>
            <w:r w:rsidRPr="00312B43">
              <w:rPr>
                <w:rFonts w:eastAsiaTheme="minorHAnsi"/>
                <w:b/>
                <w:sz w:val="28"/>
                <w:szCs w:val="28"/>
                <w:lang w:val="kk-KZ" w:eastAsia="en-US"/>
              </w:rPr>
              <w:t xml:space="preserve">What's done? </w:t>
            </w:r>
          </w:p>
        </w:tc>
        <w:tc>
          <w:tcPr>
            <w:tcW w:w="3108" w:type="dxa"/>
          </w:tcPr>
          <w:p w:rsidR="00891B44" w:rsidRPr="00312B43" w:rsidRDefault="00891B44" w:rsidP="00312B43">
            <w:pPr>
              <w:spacing w:after="160" w:line="259" w:lineRule="auto"/>
              <w:jc w:val="both"/>
              <w:rPr>
                <w:rFonts w:eastAsiaTheme="minorHAnsi"/>
                <w:b/>
                <w:sz w:val="28"/>
                <w:szCs w:val="28"/>
                <w:lang w:val="kk-KZ" w:eastAsia="en-US"/>
              </w:rPr>
            </w:pPr>
            <w:r w:rsidRPr="00312B43">
              <w:rPr>
                <w:rFonts w:eastAsiaTheme="minorHAnsi"/>
                <w:b/>
                <w:sz w:val="28"/>
                <w:szCs w:val="28"/>
                <w:lang w:val="kk-KZ" w:eastAsia="en-US"/>
              </w:rPr>
              <w:t xml:space="preserve">What has been noted? </w:t>
            </w:r>
          </w:p>
        </w:tc>
        <w:tc>
          <w:tcPr>
            <w:tcW w:w="3128" w:type="dxa"/>
          </w:tcPr>
          <w:p w:rsidR="00891B44" w:rsidRPr="00312B43" w:rsidRDefault="00891B44" w:rsidP="00312B43">
            <w:pPr>
              <w:spacing w:after="160" w:line="259" w:lineRule="auto"/>
              <w:jc w:val="both"/>
              <w:rPr>
                <w:rFonts w:eastAsiaTheme="minorHAnsi"/>
                <w:b/>
                <w:sz w:val="28"/>
                <w:szCs w:val="28"/>
                <w:lang w:val="kk-KZ" w:eastAsia="en-US"/>
              </w:rPr>
            </w:pPr>
            <w:r w:rsidRPr="00312B43">
              <w:rPr>
                <w:rFonts w:eastAsiaTheme="minorHAnsi"/>
                <w:b/>
                <w:sz w:val="28"/>
                <w:szCs w:val="28"/>
                <w:lang w:val="kk-KZ" w:eastAsia="en-US"/>
              </w:rPr>
              <w:t>Reaction equations Conclusion</w:t>
            </w:r>
          </w:p>
        </w:tc>
      </w:tr>
      <w:tr w:rsidR="00891B44" w:rsidRPr="00312B43" w:rsidTr="007A4257">
        <w:tc>
          <w:tcPr>
            <w:tcW w:w="3109" w:type="dxa"/>
          </w:tcPr>
          <w:p w:rsidR="00891B44" w:rsidRPr="00312B43" w:rsidRDefault="00891B44" w:rsidP="00312B43">
            <w:pPr>
              <w:spacing w:after="160" w:line="259" w:lineRule="auto"/>
              <w:jc w:val="both"/>
              <w:rPr>
                <w:rFonts w:eastAsiaTheme="minorHAnsi"/>
                <w:b/>
                <w:sz w:val="28"/>
                <w:szCs w:val="28"/>
                <w:lang w:val="kk-KZ" w:eastAsia="en-US"/>
              </w:rPr>
            </w:pPr>
          </w:p>
        </w:tc>
        <w:tc>
          <w:tcPr>
            <w:tcW w:w="3108" w:type="dxa"/>
          </w:tcPr>
          <w:p w:rsidR="00891B44" w:rsidRPr="00312B43" w:rsidRDefault="00891B44" w:rsidP="00312B43">
            <w:pPr>
              <w:spacing w:after="160" w:line="259" w:lineRule="auto"/>
              <w:jc w:val="both"/>
              <w:rPr>
                <w:rFonts w:eastAsiaTheme="minorHAnsi"/>
                <w:b/>
                <w:sz w:val="28"/>
                <w:szCs w:val="28"/>
                <w:lang w:val="kk-KZ" w:eastAsia="en-US"/>
              </w:rPr>
            </w:pPr>
          </w:p>
        </w:tc>
        <w:tc>
          <w:tcPr>
            <w:tcW w:w="3128" w:type="dxa"/>
          </w:tcPr>
          <w:p w:rsidR="00891B44" w:rsidRPr="00312B43" w:rsidRDefault="00891B44" w:rsidP="00312B43">
            <w:pPr>
              <w:spacing w:after="160" w:line="259" w:lineRule="auto"/>
              <w:jc w:val="both"/>
              <w:rPr>
                <w:rFonts w:eastAsiaTheme="minorHAnsi"/>
                <w:b/>
                <w:sz w:val="28"/>
                <w:szCs w:val="28"/>
                <w:lang w:val="kk-KZ" w:eastAsia="en-US"/>
              </w:rPr>
            </w:pPr>
          </w:p>
        </w:tc>
      </w:tr>
      <w:tr w:rsidR="00891B44" w:rsidRPr="00312B43" w:rsidTr="007A4257">
        <w:tc>
          <w:tcPr>
            <w:tcW w:w="3109" w:type="dxa"/>
          </w:tcPr>
          <w:p w:rsidR="00891B44" w:rsidRPr="00312B43" w:rsidRDefault="00891B44" w:rsidP="00312B43">
            <w:pPr>
              <w:spacing w:after="160" w:line="259" w:lineRule="auto"/>
              <w:jc w:val="both"/>
              <w:rPr>
                <w:rFonts w:eastAsiaTheme="minorHAnsi"/>
                <w:b/>
                <w:sz w:val="28"/>
                <w:szCs w:val="28"/>
                <w:lang w:val="kk-KZ" w:eastAsia="en-US"/>
              </w:rPr>
            </w:pPr>
          </w:p>
        </w:tc>
        <w:tc>
          <w:tcPr>
            <w:tcW w:w="3108" w:type="dxa"/>
          </w:tcPr>
          <w:p w:rsidR="00891B44" w:rsidRPr="00312B43" w:rsidRDefault="00891B44" w:rsidP="00312B43">
            <w:pPr>
              <w:spacing w:after="160" w:line="259" w:lineRule="auto"/>
              <w:jc w:val="both"/>
              <w:rPr>
                <w:rFonts w:eastAsiaTheme="minorHAnsi"/>
                <w:b/>
                <w:sz w:val="28"/>
                <w:szCs w:val="28"/>
                <w:lang w:val="kk-KZ" w:eastAsia="en-US"/>
              </w:rPr>
            </w:pPr>
          </w:p>
        </w:tc>
        <w:tc>
          <w:tcPr>
            <w:tcW w:w="3128" w:type="dxa"/>
          </w:tcPr>
          <w:p w:rsidR="00891B44" w:rsidRPr="00312B43" w:rsidRDefault="00891B44" w:rsidP="00312B43">
            <w:pPr>
              <w:spacing w:after="160" w:line="259" w:lineRule="auto"/>
              <w:jc w:val="both"/>
              <w:rPr>
                <w:rFonts w:eastAsiaTheme="minorHAnsi"/>
                <w:b/>
                <w:sz w:val="28"/>
                <w:szCs w:val="28"/>
                <w:lang w:val="kk-KZ" w:eastAsia="en-US"/>
              </w:rPr>
            </w:pPr>
          </w:p>
        </w:tc>
      </w:tr>
    </w:tbl>
    <w:p w:rsidR="00891B44" w:rsidRPr="00312B43" w:rsidRDefault="00891B44" w:rsidP="00312B43">
      <w:pPr>
        <w:jc w:val="both"/>
        <w:rPr>
          <w:rFonts w:ascii="Times New Roman" w:hAnsi="Times New Roman" w:cs="Times New Roman"/>
          <w:b/>
          <w:sz w:val="28"/>
          <w:szCs w:val="28"/>
          <w:lang w:val="en-US"/>
        </w:rPr>
      </w:pPr>
    </w:p>
    <w:p w:rsidR="006A4A4D" w:rsidRPr="00312B43" w:rsidRDefault="006A4A4D"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Control Questions and Exercises</w:t>
      </w:r>
    </w:p>
    <w:p w:rsidR="006A4A4D" w:rsidRPr="00312B43" w:rsidRDefault="006A4A4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1) Name the composites obtained in the lab and analyze their stability.</w:t>
      </w:r>
    </w:p>
    <w:p w:rsidR="006A4A4D" w:rsidRPr="00312B43" w:rsidRDefault="006A4A4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2) What is the stability of complex compounds?</w:t>
      </w:r>
    </w:p>
    <w:p w:rsidR="006A4A4D" w:rsidRPr="00312B43" w:rsidRDefault="006A4A4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3) Basic rules for the name of complex compounds.</w:t>
      </w:r>
    </w:p>
    <w:p w:rsidR="006A4A4D" w:rsidRPr="00312B43" w:rsidRDefault="006A4A4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4) The name of the complex compounds that are linked by the multipolar ligand bubble</w:t>
      </w:r>
    </w:p>
    <w:p w:rsidR="006A4A4D" w:rsidRPr="00312B43" w:rsidRDefault="006A4A4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5) Determine the charge of complex ions, indicating the following coordination compounds. Write the equations of primary and secondary dissociation coefficient, and write the mathematical equation of the complex instability constant. </w:t>
      </w:r>
      <w:r w:rsidRPr="00312B43">
        <w:rPr>
          <w:rFonts w:ascii="Times New Roman" w:hAnsi="Times New Roman" w:cs="Times New Roman"/>
          <w:sz w:val="28"/>
          <w:szCs w:val="28"/>
          <w:lang w:val="kk-KZ"/>
        </w:rPr>
        <w:t>[Pd (NH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Cl</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 K</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[BeF</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[Al(H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]Cl</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 xml:space="preserve">,  </w:t>
      </w:r>
      <w:r w:rsidRPr="00312B43">
        <w:rPr>
          <w:rFonts w:ascii="Times New Roman" w:hAnsi="Times New Roman" w:cs="Times New Roman"/>
          <w:sz w:val="28"/>
          <w:szCs w:val="28"/>
          <w:lang w:val="pt-BR"/>
        </w:rPr>
        <w:t>K</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[HgBr</w:t>
      </w:r>
      <w:r w:rsidRPr="00312B43">
        <w:rPr>
          <w:rFonts w:ascii="Times New Roman" w:hAnsi="Times New Roman" w:cs="Times New Roman"/>
          <w:sz w:val="28"/>
          <w:szCs w:val="28"/>
          <w:vertAlign w:val="subscript"/>
          <w:lang w:val="pt-BR"/>
        </w:rPr>
        <w:t>4</w:t>
      </w:r>
      <w:r w:rsidRPr="00312B43">
        <w:rPr>
          <w:rFonts w:ascii="Times New Roman" w:hAnsi="Times New Roman" w:cs="Times New Roman"/>
          <w:sz w:val="28"/>
          <w:szCs w:val="28"/>
          <w:lang w:val="pt-BR"/>
        </w:rPr>
        <w:t>], [Be(H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O)</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(OH)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 [Zn(H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O)</w:t>
      </w:r>
      <w:r w:rsidRPr="00312B43">
        <w:rPr>
          <w:rFonts w:ascii="Times New Roman" w:hAnsi="Times New Roman" w:cs="Times New Roman"/>
          <w:sz w:val="28"/>
          <w:szCs w:val="28"/>
          <w:vertAlign w:val="subscript"/>
          <w:lang w:val="pt-BR"/>
        </w:rPr>
        <w:t>4</w:t>
      </w:r>
      <w:r w:rsidRPr="00312B43">
        <w:rPr>
          <w:rFonts w:ascii="Times New Roman" w:hAnsi="Times New Roman" w:cs="Times New Roman"/>
          <w:sz w:val="28"/>
          <w:szCs w:val="28"/>
          <w:lang w:val="pt-BR"/>
        </w:rPr>
        <w:t>]SO</w:t>
      </w:r>
      <w:r w:rsidRPr="00312B43">
        <w:rPr>
          <w:rFonts w:ascii="Times New Roman" w:hAnsi="Times New Roman" w:cs="Times New Roman"/>
          <w:sz w:val="28"/>
          <w:szCs w:val="28"/>
          <w:vertAlign w:val="subscript"/>
          <w:lang w:val="pt-BR"/>
        </w:rPr>
        <w:t>4</w:t>
      </w:r>
      <w:r w:rsidRPr="00312B43">
        <w:rPr>
          <w:rFonts w:ascii="Times New Roman" w:hAnsi="Times New Roman" w:cs="Times New Roman"/>
          <w:sz w:val="28"/>
          <w:szCs w:val="28"/>
          <w:lang w:val="kk-KZ"/>
        </w:rPr>
        <w:t xml:space="preserve">, </w:t>
      </w:r>
      <w:r w:rsidRPr="00312B43">
        <w:rPr>
          <w:rFonts w:ascii="Times New Roman" w:hAnsi="Times New Roman" w:cs="Times New Roman"/>
          <w:sz w:val="28"/>
          <w:szCs w:val="28"/>
          <w:lang w:val="de-DE"/>
        </w:rPr>
        <w:t>[Cd (H</w:t>
      </w:r>
      <w:r w:rsidRPr="00312B43">
        <w:rPr>
          <w:rFonts w:ascii="Times New Roman" w:hAnsi="Times New Roman" w:cs="Times New Roman"/>
          <w:sz w:val="28"/>
          <w:szCs w:val="28"/>
          <w:vertAlign w:val="subscript"/>
          <w:lang w:val="de-DE"/>
        </w:rPr>
        <w:t>2</w:t>
      </w:r>
      <w:r w:rsidRPr="00312B43">
        <w:rPr>
          <w:rFonts w:ascii="Times New Roman" w:hAnsi="Times New Roman" w:cs="Times New Roman"/>
          <w:sz w:val="28"/>
          <w:szCs w:val="28"/>
          <w:lang w:val="de-DE"/>
        </w:rPr>
        <w:t>O)</w:t>
      </w:r>
      <w:r w:rsidRPr="00312B43">
        <w:rPr>
          <w:rFonts w:ascii="Times New Roman" w:hAnsi="Times New Roman" w:cs="Times New Roman"/>
          <w:sz w:val="28"/>
          <w:szCs w:val="28"/>
          <w:vertAlign w:val="subscript"/>
          <w:lang w:val="de-DE"/>
        </w:rPr>
        <w:t>2</w:t>
      </w:r>
      <w:r w:rsidRPr="00312B43">
        <w:rPr>
          <w:rFonts w:ascii="Times New Roman" w:hAnsi="Times New Roman" w:cs="Times New Roman"/>
          <w:sz w:val="28"/>
          <w:szCs w:val="28"/>
          <w:lang w:val="de-DE"/>
        </w:rPr>
        <w:t>(NH</w:t>
      </w:r>
      <w:r w:rsidRPr="00312B43">
        <w:rPr>
          <w:rFonts w:ascii="Times New Roman" w:hAnsi="Times New Roman" w:cs="Times New Roman"/>
          <w:sz w:val="28"/>
          <w:szCs w:val="28"/>
          <w:vertAlign w:val="subscript"/>
          <w:lang w:val="de-DE"/>
        </w:rPr>
        <w:t>3</w:t>
      </w:r>
      <w:r w:rsidRPr="00312B43">
        <w:rPr>
          <w:rFonts w:ascii="Times New Roman" w:hAnsi="Times New Roman" w:cs="Times New Roman"/>
          <w:sz w:val="28"/>
          <w:szCs w:val="28"/>
          <w:lang w:val="de-DE"/>
        </w:rPr>
        <w:t>)</w:t>
      </w:r>
      <w:r w:rsidRPr="00312B43">
        <w:rPr>
          <w:rFonts w:ascii="Times New Roman" w:hAnsi="Times New Roman" w:cs="Times New Roman"/>
          <w:sz w:val="28"/>
          <w:szCs w:val="28"/>
          <w:vertAlign w:val="subscript"/>
          <w:lang w:val="de-DE"/>
        </w:rPr>
        <w:t xml:space="preserve"> 2</w:t>
      </w:r>
      <w:r w:rsidRPr="00312B43">
        <w:rPr>
          <w:rFonts w:ascii="Times New Roman" w:hAnsi="Times New Roman" w:cs="Times New Roman"/>
          <w:sz w:val="28"/>
          <w:szCs w:val="28"/>
          <w:lang w:val="de-DE"/>
        </w:rPr>
        <w:t>]SO</w:t>
      </w:r>
      <w:r w:rsidRPr="00312B43">
        <w:rPr>
          <w:rFonts w:ascii="Times New Roman" w:hAnsi="Times New Roman" w:cs="Times New Roman"/>
          <w:sz w:val="28"/>
          <w:szCs w:val="28"/>
          <w:vertAlign w:val="subscript"/>
          <w:lang w:val="de-DE"/>
        </w:rPr>
        <w:t>4,</w:t>
      </w:r>
      <w:r w:rsidRPr="00312B43">
        <w:rPr>
          <w:rFonts w:ascii="Times New Roman" w:hAnsi="Times New Roman" w:cs="Times New Roman"/>
          <w:sz w:val="28"/>
          <w:szCs w:val="28"/>
          <w:lang w:val="de-DE"/>
        </w:rPr>
        <w:t xml:space="preserve"> K</w:t>
      </w:r>
      <w:r w:rsidRPr="00312B43">
        <w:rPr>
          <w:rFonts w:ascii="Times New Roman" w:hAnsi="Times New Roman" w:cs="Times New Roman"/>
          <w:sz w:val="28"/>
          <w:szCs w:val="28"/>
          <w:vertAlign w:val="subscript"/>
          <w:lang w:val="de-DE"/>
        </w:rPr>
        <w:t>2</w:t>
      </w:r>
      <w:r w:rsidRPr="00312B43">
        <w:rPr>
          <w:rFonts w:ascii="Times New Roman" w:hAnsi="Times New Roman" w:cs="Times New Roman"/>
          <w:sz w:val="28"/>
          <w:szCs w:val="28"/>
          <w:lang w:val="de-DE"/>
        </w:rPr>
        <w:t>[PtCl</w:t>
      </w:r>
      <w:r w:rsidRPr="00312B43">
        <w:rPr>
          <w:rFonts w:ascii="Times New Roman" w:hAnsi="Times New Roman" w:cs="Times New Roman"/>
          <w:sz w:val="28"/>
          <w:szCs w:val="28"/>
          <w:vertAlign w:val="subscript"/>
          <w:lang w:val="de-DE"/>
        </w:rPr>
        <w:t>4</w:t>
      </w:r>
      <w:r w:rsidRPr="00312B43">
        <w:rPr>
          <w:rFonts w:ascii="Times New Roman" w:hAnsi="Times New Roman" w:cs="Times New Roman"/>
          <w:sz w:val="28"/>
          <w:szCs w:val="28"/>
          <w:lang w:val="de-DE"/>
        </w:rPr>
        <w:t>].</w:t>
      </w:r>
    </w:p>
    <w:p w:rsidR="006A4A4D" w:rsidRPr="00312B43" w:rsidRDefault="006A4A4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6) Determine the following coordinating compounds: charge complex ions. Write the equations of primary and secondary dissociation coefficient and write the mathematical equation of complex instability constant.</w:t>
      </w:r>
    </w:p>
    <w:p w:rsidR="006A4A4D" w:rsidRPr="00312B43" w:rsidRDefault="006A4A4D"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en-US"/>
        </w:rPr>
        <w:t> </w:t>
      </w:r>
      <w:r w:rsidRPr="00312B43">
        <w:rPr>
          <w:rFonts w:ascii="Times New Roman" w:hAnsi="Times New Roman" w:cs="Times New Roman"/>
          <w:sz w:val="28"/>
          <w:szCs w:val="28"/>
          <w:lang w:val="kk-KZ"/>
        </w:rPr>
        <w:t>K</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[Ni(CN)</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 [Cr(NH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(OH)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](OH), [Cr(NH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(SCN)</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]Cl,</w:t>
      </w:r>
    </w:p>
    <w:p w:rsidR="006A4A4D" w:rsidRPr="00312B43" w:rsidRDefault="006A4A4D"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kk-KZ"/>
        </w:rPr>
        <w:t>[Cr(NH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(SCN)</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Cl</w:t>
      </w:r>
      <w:r w:rsidRPr="00312B43">
        <w:rPr>
          <w:rFonts w:ascii="Times New Roman" w:hAnsi="Times New Roman" w:cs="Times New Roman"/>
          <w:sz w:val="28"/>
          <w:szCs w:val="28"/>
          <w:lang w:val="pt-BR"/>
        </w:rPr>
        <w:t>]NO</w:t>
      </w:r>
      <w:r w:rsidRPr="00312B43">
        <w:rPr>
          <w:rFonts w:ascii="Times New Roman" w:hAnsi="Times New Roman" w:cs="Times New Roman"/>
          <w:sz w:val="28"/>
          <w:szCs w:val="28"/>
          <w:vertAlign w:val="subscript"/>
          <w:lang w:val="pt-BR"/>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lang w:val="pt-BR"/>
        </w:rPr>
        <w:t xml:space="preserve">  [Pt (NH</w:t>
      </w:r>
      <w:r w:rsidRPr="00312B43">
        <w:rPr>
          <w:rFonts w:ascii="Times New Roman" w:hAnsi="Times New Roman" w:cs="Times New Roman"/>
          <w:sz w:val="28"/>
          <w:szCs w:val="28"/>
          <w:vertAlign w:val="subscript"/>
          <w:lang w:val="pt-BR"/>
        </w:rPr>
        <w:t>3</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bscript"/>
          <w:lang w:val="pt-BR"/>
        </w:rPr>
        <w:t xml:space="preserve"> 2</w:t>
      </w:r>
      <w:r w:rsidRPr="00312B43">
        <w:rPr>
          <w:rFonts w:ascii="Times New Roman" w:hAnsi="Times New Roman" w:cs="Times New Roman"/>
          <w:sz w:val="28"/>
          <w:szCs w:val="28"/>
          <w:lang w:val="pt-BR"/>
        </w:rPr>
        <w:t>(H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O)</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Br</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]Cl</w:t>
      </w:r>
      <w:r w:rsidRPr="00312B43">
        <w:rPr>
          <w:rFonts w:ascii="Times New Roman" w:hAnsi="Times New Roman" w:cs="Times New Roman"/>
          <w:sz w:val="28"/>
          <w:szCs w:val="28"/>
          <w:vertAlign w:val="subscript"/>
          <w:lang w:val="pt-BR"/>
        </w:rPr>
        <w:t>2</w:t>
      </w:r>
    </w:p>
    <w:p w:rsidR="006A4A4D" w:rsidRPr="00312B43" w:rsidRDefault="006A4A4D" w:rsidP="00312B43">
      <w:pPr>
        <w:pStyle w:val="a4"/>
        <w:jc w:val="both"/>
        <w:rPr>
          <w:rFonts w:ascii="Times New Roman" w:hAnsi="Times New Roman" w:cs="Times New Roman"/>
          <w:sz w:val="28"/>
          <w:szCs w:val="28"/>
          <w:lang w:val="pt-BR"/>
        </w:rPr>
      </w:pPr>
    </w:p>
    <w:p w:rsidR="00DF53EA" w:rsidRPr="00312B43" w:rsidRDefault="00DF53EA" w:rsidP="00312B43">
      <w:pPr>
        <w:pStyle w:val="a4"/>
        <w:jc w:val="both"/>
        <w:rPr>
          <w:rFonts w:ascii="Times New Roman" w:hAnsi="Times New Roman" w:cs="Times New Roman"/>
          <w:sz w:val="28"/>
          <w:szCs w:val="28"/>
          <w:lang w:val="pt-BR"/>
        </w:rPr>
      </w:pPr>
    </w:p>
    <w:p w:rsidR="00DF53EA" w:rsidRPr="00312B43" w:rsidRDefault="00DF53EA" w:rsidP="00312B43">
      <w:pPr>
        <w:pStyle w:val="a4"/>
        <w:jc w:val="center"/>
        <w:rPr>
          <w:rFonts w:ascii="Times New Roman" w:hAnsi="Times New Roman" w:cs="Times New Roman"/>
          <w:b/>
          <w:sz w:val="28"/>
          <w:szCs w:val="28"/>
          <w:lang w:val="pt-BR"/>
        </w:rPr>
      </w:pPr>
      <w:r w:rsidRPr="00312B43">
        <w:rPr>
          <w:rFonts w:ascii="Times New Roman" w:hAnsi="Times New Roman" w:cs="Times New Roman"/>
          <w:b/>
          <w:sz w:val="28"/>
          <w:szCs w:val="28"/>
          <w:lang w:val="pt-BR"/>
        </w:rPr>
        <w:t>Laboratory work №4</w:t>
      </w:r>
    </w:p>
    <w:p w:rsidR="00DF53EA" w:rsidRPr="00312B43" w:rsidRDefault="00DF53EA" w:rsidP="00312B43">
      <w:pPr>
        <w:pStyle w:val="a4"/>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The study of the properties and properties of aminocomplexes</w:t>
      </w:r>
    </w:p>
    <w:p w:rsidR="00DF53EA" w:rsidRPr="00312B43" w:rsidRDefault="00DF53EA" w:rsidP="00312B43">
      <w:pPr>
        <w:pStyle w:val="a4"/>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Purpose of the work</w:t>
      </w:r>
      <w:r w:rsidRPr="00312B43">
        <w:rPr>
          <w:rFonts w:ascii="Times New Roman" w:hAnsi="Times New Roman" w:cs="Times New Roman"/>
          <w:sz w:val="28"/>
          <w:szCs w:val="28"/>
          <w:lang w:val="en-US"/>
        </w:rPr>
        <w:t>: To study the features of chemical properties of aminocomplexes and their removal.</w:t>
      </w:r>
    </w:p>
    <w:p w:rsidR="00DF53EA" w:rsidRPr="00312B43" w:rsidRDefault="00DF53EA" w:rsidP="00312B43">
      <w:pPr>
        <w:pStyle w:val="a4"/>
        <w:jc w:val="both"/>
        <w:rPr>
          <w:rFonts w:ascii="Times New Roman" w:hAnsi="Times New Roman" w:cs="Times New Roman"/>
          <w:sz w:val="28"/>
          <w:szCs w:val="28"/>
          <w:lang w:val="en-US"/>
        </w:rPr>
      </w:pPr>
    </w:p>
    <w:p w:rsidR="00DF53EA" w:rsidRPr="00312B43" w:rsidRDefault="00DF53EA"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Brief theoretical information</w:t>
      </w:r>
    </w:p>
    <w:p w:rsidR="00500780" w:rsidRPr="00312B43" w:rsidRDefault="00500780" w:rsidP="00312B43">
      <w:pPr>
        <w:pStyle w:val="a4"/>
        <w:jc w:val="both"/>
        <w:rPr>
          <w:rFonts w:ascii="Times New Roman" w:hAnsi="Times New Roman" w:cs="Times New Roman"/>
          <w:b/>
          <w:sz w:val="28"/>
          <w:szCs w:val="28"/>
          <w:lang w:val="en-US"/>
        </w:rPr>
      </w:pPr>
    </w:p>
    <w:p w:rsidR="008B03AF" w:rsidRPr="00312B43" w:rsidRDefault="00DF53EA"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Devices and reagents</w:t>
      </w:r>
    </w:p>
    <w:p w:rsidR="005246CE" w:rsidRPr="00312B43" w:rsidRDefault="005246CE"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Solvents of nickel (II) sulfate, copper (II) sulphate, NaOH, Na</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SCO</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xml:space="preserve"> (liquefied), solutions of ammonia, zinc (II) and silver (I), nickel (II) sulphate, ammonium sulphide, ammonium chloride crystal, 3% H</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O</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xml:space="preserve"> solution.</w:t>
      </w:r>
    </w:p>
    <w:p w:rsidR="00766405" w:rsidRPr="00312B43" w:rsidRDefault="00766405" w:rsidP="00312B43">
      <w:pPr>
        <w:jc w:val="both"/>
        <w:rPr>
          <w:rFonts w:ascii="Times New Roman" w:hAnsi="Times New Roman" w:cs="Times New Roman"/>
          <w:b/>
          <w:sz w:val="28"/>
          <w:szCs w:val="28"/>
          <w:lang w:val="en-US"/>
        </w:rPr>
      </w:pPr>
    </w:p>
    <w:p w:rsidR="00766405" w:rsidRPr="00312B43" w:rsidRDefault="00766405"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Performance progress</w:t>
      </w:r>
    </w:p>
    <w:p w:rsidR="00766405" w:rsidRPr="00312B43" w:rsidRDefault="00766405" w:rsidP="00312B43">
      <w:pPr>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1 - Experience.</w:t>
      </w:r>
      <w:r w:rsidRPr="00312B43">
        <w:rPr>
          <w:rFonts w:ascii="Times New Roman" w:hAnsi="Times New Roman" w:cs="Times New Roman"/>
          <w:sz w:val="28"/>
          <w:szCs w:val="28"/>
          <w:lang w:val="en-US"/>
        </w:rPr>
        <w:t xml:space="preserve"> Obtaining nickel and copper ammonia complexe and decay</w:t>
      </w:r>
    </w:p>
    <w:p w:rsidR="00766405" w:rsidRPr="00312B43" w:rsidRDefault="00766405"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Put 1 ml of nickel (II) sulphate in the test tube for 2-3 ml, and pour a solution of copper (II) sulphate into the next test tube. Pour the concentrated ammonia solution into two testicles until copper and nickel hydroxide precipitate. Then add the ammonia solution until the precipitate completely dissolves. As a result, [Ni (NH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en-US"/>
        </w:rPr>
        <w:t>] SO</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[Cu (NH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en-US"/>
        </w:rPr>
        <w:t>] SO</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xml:space="preserve"> complex compounds are formed. Show your </w:t>
      </w:r>
      <w:r w:rsidRPr="00312B43">
        <w:rPr>
          <w:rFonts w:ascii="Times New Roman" w:hAnsi="Times New Roman" w:cs="Times New Roman"/>
          <w:sz w:val="28"/>
          <w:szCs w:val="28"/>
          <w:lang w:val="en-US"/>
        </w:rPr>
        <w:lastRenderedPageBreak/>
        <w:t>solution color. Check the effect of nickel and copper complex salts on NaOH and Na2S solutions. Is the precipitate formed? Summarize the strength of nickel and copper complex ions. Write the corresponding reaction equations.</w:t>
      </w:r>
    </w:p>
    <w:p w:rsidR="00766405" w:rsidRPr="00312B43" w:rsidRDefault="00766405" w:rsidP="00312B43">
      <w:pPr>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2 - Experience.</w:t>
      </w:r>
      <w:r w:rsidRPr="00312B43">
        <w:rPr>
          <w:rFonts w:ascii="Times New Roman" w:hAnsi="Times New Roman" w:cs="Times New Roman"/>
          <w:sz w:val="28"/>
          <w:szCs w:val="28"/>
          <w:lang w:val="en-US"/>
        </w:rPr>
        <w:t xml:space="preserve"> Acquisition of zinc (II) and silver (I) aminocomplexes</w:t>
      </w:r>
    </w:p>
    <w:p w:rsidR="00766405" w:rsidRPr="00312B43" w:rsidRDefault="00766405"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Add ammonia solution to the solution of zinc (II) and silver (I) salts. Explain the formation of tincture and excessive amount of ammonia solution dissolved in sludge. Solution of zinc and silver salts with bases and compare them with solution. Write the corresponding reaction equations.</w:t>
      </w:r>
    </w:p>
    <w:p w:rsidR="00766405" w:rsidRPr="00312B43" w:rsidRDefault="00766405" w:rsidP="00312B43">
      <w:pPr>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3 - Experience.</w:t>
      </w:r>
      <w:r w:rsidRPr="00312B43">
        <w:rPr>
          <w:rFonts w:ascii="Times New Roman" w:hAnsi="Times New Roman" w:cs="Times New Roman"/>
          <w:sz w:val="28"/>
          <w:szCs w:val="28"/>
          <w:lang w:val="en-US"/>
        </w:rPr>
        <w:t xml:space="preserve"> Obtaining of nickel (II) acquamine complex and aminocomplex</w:t>
      </w:r>
    </w:p>
    <w:p w:rsidR="00766405" w:rsidRPr="00312B43" w:rsidRDefault="00766405"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The effect of the nature of ligands on the color of the complex compound nickel (II). Add a concentrated ammonia solution to the solution of nickel (II) sulphate. Explain if the color of the solution changes each time you add the ammonia solution. Interact with half an ammonium sulfide solution and then with acid. Explain the observed phenomenon. Write the corresponding reaction equations.</w:t>
      </w:r>
    </w:p>
    <w:p w:rsidR="00766405" w:rsidRPr="00312B43" w:rsidRDefault="00766405" w:rsidP="00312B43">
      <w:pPr>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Experience 4</w:t>
      </w:r>
      <w:r w:rsidRPr="00312B43">
        <w:rPr>
          <w:rFonts w:ascii="Times New Roman" w:hAnsi="Times New Roman" w:cs="Times New Roman"/>
          <w:sz w:val="28"/>
          <w:szCs w:val="28"/>
          <w:lang w:val="en-US"/>
        </w:rPr>
        <w:t xml:space="preserve"> Comparison of reagent activity of aquatic and aminocomplexes (II)</w:t>
      </w:r>
    </w:p>
    <w:p w:rsidR="00766405" w:rsidRPr="00312B43" w:rsidRDefault="00766405"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Soluble the crystal of ammonium chloride in the cobalt dichloride solution in the proverb. Then add excess concentrated ammonia solution. (Activated carbon as a catalyst in the tube for a quick reaction). Does the color of the solution [So (ОН</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perscript"/>
          <w:lang w:val="en-US"/>
        </w:rPr>
        <w:t>2+</w:t>
      </w:r>
      <w:r w:rsidRPr="00312B43">
        <w:rPr>
          <w:rFonts w:ascii="Times New Roman" w:hAnsi="Times New Roman" w:cs="Times New Roman"/>
          <w:sz w:val="28"/>
          <w:szCs w:val="28"/>
          <w:lang w:val="en-US"/>
        </w:rPr>
        <w:t xml:space="preserve"> change in the air? Write the corresponding reaction equations.</w:t>
      </w:r>
    </w:p>
    <w:p w:rsidR="008B03AF" w:rsidRPr="00312B43" w:rsidRDefault="00766405" w:rsidP="00312B43">
      <w:pPr>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Experience 5</w:t>
      </w:r>
      <w:r w:rsidRPr="00312B43">
        <w:rPr>
          <w:rFonts w:ascii="Times New Roman" w:hAnsi="Times New Roman" w:cs="Times New Roman"/>
          <w:sz w:val="28"/>
          <w:szCs w:val="28"/>
          <w:lang w:val="en-US"/>
        </w:rPr>
        <w:t xml:space="preserve"> Acquisition of cobalt aminocomplexes                                                                          Add 3-4 drops of cobalt (II) salt to a solution of 25% of the ammonia solution until the precipitates form, and the ammonia solution is dissolved and the coordination number 6 is monitored to form a complex compound. Divide the solution into two testicles. Mix the first test tube with a glass stick until the color of the solution changes. The complex compound Cobalt (II) is transformed into a complex compound of cobalt (III) due to oxygen in the air. Why does the Ammonium Co (II) oxidize in the air and So (II) aquacompacts only oxidize by hydrogen peroxide? Add 2-3 drops of 3% hydrogen peroxide solution to the second tube. Explain the color change of the solution. Add 2-3 drops of ammonium sulphide solution to both tissues. Explain why the sediment is formed.</w:t>
      </w:r>
    </w:p>
    <w:p w:rsidR="00891B44" w:rsidRPr="00312B43" w:rsidRDefault="00891B44" w:rsidP="00312B43">
      <w:pPr>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Processing of received results</w:t>
      </w:r>
    </w:p>
    <w:tbl>
      <w:tblPr>
        <w:tblStyle w:val="a3"/>
        <w:tblW w:w="0" w:type="auto"/>
        <w:tblLook w:val="01E0"/>
      </w:tblPr>
      <w:tblGrid>
        <w:gridCol w:w="3109"/>
        <w:gridCol w:w="3108"/>
        <w:gridCol w:w="3128"/>
      </w:tblGrid>
      <w:tr w:rsidR="00296444" w:rsidRPr="00312B43" w:rsidTr="00C108FC">
        <w:tc>
          <w:tcPr>
            <w:tcW w:w="3109" w:type="dxa"/>
          </w:tcPr>
          <w:p w:rsidR="00296444" w:rsidRPr="00312B43" w:rsidRDefault="00296444" w:rsidP="00312B43">
            <w:pPr>
              <w:spacing w:after="160" w:line="259" w:lineRule="auto"/>
              <w:jc w:val="both"/>
              <w:rPr>
                <w:rFonts w:eastAsiaTheme="minorHAnsi"/>
                <w:b/>
                <w:sz w:val="28"/>
                <w:szCs w:val="28"/>
                <w:lang w:val="kk-KZ" w:eastAsia="en-US"/>
              </w:rPr>
            </w:pPr>
            <w:r w:rsidRPr="00312B43">
              <w:rPr>
                <w:rFonts w:eastAsiaTheme="minorHAnsi"/>
                <w:b/>
                <w:sz w:val="28"/>
                <w:szCs w:val="28"/>
                <w:lang w:val="kk-KZ" w:eastAsia="en-US"/>
              </w:rPr>
              <w:t xml:space="preserve">What's done? </w:t>
            </w:r>
          </w:p>
        </w:tc>
        <w:tc>
          <w:tcPr>
            <w:tcW w:w="3108" w:type="dxa"/>
          </w:tcPr>
          <w:p w:rsidR="00296444" w:rsidRPr="00312B43" w:rsidRDefault="00296444" w:rsidP="00312B43">
            <w:pPr>
              <w:spacing w:after="160" w:line="259" w:lineRule="auto"/>
              <w:jc w:val="both"/>
              <w:rPr>
                <w:rFonts w:eastAsiaTheme="minorHAnsi"/>
                <w:b/>
                <w:sz w:val="28"/>
                <w:szCs w:val="28"/>
                <w:lang w:val="kk-KZ" w:eastAsia="en-US"/>
              </w:rPr>
            </w:pPr>
            <w:r w:rsidRPr="00312B43">
              <w:rPr>
                <w:rFonts w:eastAsiaTheme="minorHAnsi"/>
                <w:b/>
                <w:sz w:val="28"/>
                <w:szCs w:val="28"/>
                <w:lang w:val="kk-KZ" w:eastAsia="en-US"/>
              </w:rPr>
              <w:t xml:space="preserve">What has been noted? </w:t>
            </w:r>
          </w:p>
        </w:tc>
        <w:tc>
          <w:tcPr>
            <w:tcW w:w="3128" w:type="dxa"/>
          </w:tcPr>
          <w:p w:rsidR="00296444" w:rsidRPr="00312B43" w:rsidRDefault="00296444" w:rsidP="00312B43">
            <w:pPr>
              <w:spacing w:after="160" w:line="259" w:lineRule="auto"/>
              <w:jc w:val="both"/>
              <w:rPr>
                <w:rFonts w:eastAsiaTheme="minorHAnsi"/>
                <w:b/>
                <w:sz w:val="28"/>
                <w:szCs w:val="28"/>
                <w:lang w:val="kk-KZ" w:eastAsia="en-US"/>
              </w:rPr>
            </w:pPr>
            <w:r w:rsidRPr="00312B43">
              <w:rPr>
                <w:rFonts w:eastAsiaTheme="minorHAnsi"/>
                <w:b/>
                <w:sz w:val="28"/>
                <w:szCs w:val="28"/>
                <w:lang w:val="kk-KZ" w:eastAsia="en-US"/>
              </w:rPr>
              <w:t>Reaction equations Conclusion</w:t>
            </w:r>
          </w:p>
        </w:tc>
      </w:tr>
      <w:tr w:rsidR="00296444" w:rsidRPr="00312B43" w:rsidTr="00C108FC">
        <w:tc>
          <w:tcPr>
            <w:tcW w:w="3109" w:type="dxa"/>
          </w:tcPr>
          <w:p w:rsidR="00296444" w:rsidRPr="00312B43" w:rsidRDefault="00296444" w:rsidP="00312B43">
            <w:pPr>
              <w:spacing w:after="160" w:line="259" w:lineRule="auto"/>
              <w:jc w:val="both"/>
              <w:rPr>
                <w:rFonts w:eastAsiaTheme="minorHAnsi"/>
                <w:b/>
                <w:sz w:val="28"/>
                <w:szCs w:val="28"/>
                <w:lang w:val="kk-KZ" w:eastAsia="en-US"/>
              </w:rPr>
            </w:pPr>
          </w:p>
        </w:tc>
        <w:tc>
          <w:tcPr>
            <w:tcW w:w="3108" w:type="dxa"/>
          </w:tcPr>
          <w:p w:rsidR="00296444" w:rsidRPr="00312B43" w:rsidRDefault="00296444" w:rsidP="00312B43">
            <w:pPr>
              <w:spacing w:after="160" w:line="259" w:lineRule="auto"/>
              <w:jc w:val="both"/>
              <w:rPr>
                <w:rFonts w:eastAsiaTheme="minorHAnsi"/>
                <w:b/>
                <w:sz w:val="28"/>
                <w:szCs w:val="28"/>
                <w:lang w:val="kk-KZ" w:eastAsia="en-US"/>
              </w:rPr>
            </w:pPr>
          </w:p>
        </w:tc>
        <w:tc>
          <w:tcPr>
            <w:tcW w:w="3128" w:type="dxa"/>
          </w:tcPr>
          <w:p w:rsidR="00296444" w:rsidRPr="00312B43" w:rsidRDefault="00296444" w:rsidP="00312B43">
            <w:pPr>
              <w:spacing w:after="160" w:line="259" w:lineRule="auto"/>
              <w:jc w:val="both"/>
              <w:rPr>
                <w:rFonts w:eastAsiaTheme="minorHAnsi"/>
                <w:b/>
                <w:sz w:val="28"/>
                <w:szCs w:val="28"/>
                <w:lang w:val="kk-KZ" w:eastAsia="en-US"/>
              </w:rPr>
            </w:pPr>
          </w:p>
        </w:tc>
      </w:tr>
      <w:tr w:rsidR="00296444" w:rsidRPr="00312B43" w:rsidTr="00C108FC">
        <w:tc>
          <w:tcPr>
            <w:tcW w:w="3109" w:type="dxa"/>
          </w:tcPr>
          <w:p w:rsidR="00296444" w:rsidRPr="00312B43" w:rsidRDefault="00296444" w:rsidP="00312B43">
            <w:pPr>
              <w:spacing w:after="160" w:line="259" w:lineRule="auto"/>
              <w:jc w:val="both"/>
              <w:rPr>
                <w:rFonts w:eastAsiaTheme="minorHAnsi"/>
                <w:b/>
                <w:sz w:val="28"/>
                <w:szCs w:val="28"/>
                <w:lang w:val="kk-KZ" w:eastAsia="en-US"/>
              </w:rPr>
            </w:pPr>
          </w:p>
        </w:tc>
        <w:tc>
          <w:tcPr>
            <w:tcW w:w="3108" w:type="dxa"/>
          </w:tcPr>
          <w:p w:rsidR="00296444" w:rsidRPr="00312B43" w:rsidRDefault="00296444" w:rsidP="00312B43">
            <w:pPr>
              <w:spacing w:after="160" w:line="259" w:lineRule="auto"/>
              <w:jc w:val="both"/>
              <w:rPr>
                <w:rFonts w:eastAsiaTheme="minorHAnsi"/>
                <w:b/>
                <w:sz w:val="28"/>
                <w:szCs w:val="28"/>
                <w:lang w:val="kk-KZ" w:eastAsia="en-US"/>
              </w:rPr>
            </w:pPr>
          </w:p>
        </w:tc>
        <w:tc>
          <w:tcPr>
            <w:tcW w:w="3128" w:type="dxa"/>
          </w:tcPr>
          <w:p w:rsidR="00296444" w:rsidRPr="00312B43" w:rsidRDefault="00296444" w:rsidP="00312B43">
            <w:pPr>
              <w:spacing w:after="160" w:line="259" w:lineRule="auto"/>
              <w:jc w:val="both"/>
              <w:rPr>
                <w:rFonts w:eastAsiaTheme="minorHAnsi"/>
                <w:b/>
                <w:sz w:val="28"/>
                <w:szCs w:val="28"/>
                <w:lang w:val="kk-KZ" w:eastAsia="en-US"/>
              </w:rPr>
            </w:pPr>
          </w:p>
        </w:tc>
      </w:tr>
    </w:tbl>
    <w:p w:rsidR="00312B43" w:rsidRDefault="00312B43" w:rsidP="00312B43">
      <w:pPr>
        <w:jc w:val="both"/>
        <w:rPr>
          <w:rFonts w:ascii="Times New Roman" w:hAnsi="Times New Roman" w:cs="Times New Roman"/>
          <w:sz w:val="28"/>
          <w:szCs w:val="28"/>
          <w:lang w:val="en-US"/>
        </w:rPr>
      </w:pPr>
    </w:p>
    <w:p w:rsidR="008B03AF" w:rsidRPr="00312B43" w:rsidRDefault="00891B44"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lastRenderedPageBreak/>
        <w:t>Complete the results of 5 experiments in the following table.</w:t>
      </w:r>
    </w:p>
    <w:tbl>
      <w:tblPr>
        <w:tblStyle w:val="a3"/>
        <w:tblW w:w="9806" w:type="dxa"/>
        <w:tblLayout w:type="fixed"/>
        <w:tblLook w:val="01E0"/>
      </w:tblPr>
      <w:tblGrid>
        <w:gridCol w:w="1908"/>
        <w:gridCol w:w="1578"/>
        <w:gridCol w:w="1851"/>
        <w:gridCol w:w="1415"/>
        <w:gridCol w:w="1743"/>
        <w:gridCol w:w="1311"/>
      </w:tblGrid>
      <w:tr w:rsidR="00891B44" w:rsidRPr="00312B43" w:rsidTr="007A4257">
        <w:tc>
          <w:tcPr>
            <w:tcW w:w="1908" w:type="dxa"/>
          </w:tcPr>
          <w:p w:rsidR="00891B44" w:rsidRPr="00312B43" w:rsidRDefault="00891B44" w:rsidP="00312B43">
            <w:pPr>
              <w:spacing w:after="160" w:line="259" w:lineRule="auto"/>
              <w:jc w:val="both"/>
              <w:rPr>
                <w:sz w:val="28"/>
                <w:szCs w:val="28"/>
                <w:lang w:val="kk-KZ"/>
              </w:rPr>
            </w:pPr>
            <w:r w:rsidRPr="00312B43">
              <w:rPr>
                <w:sz w:val="28"/>
                <w:szCs w:val="28"/>
                <w:lang w:val="kk-KZ"/>
              </w:rPr>
              <w:t>Reaction of the formation of the Cobalt (II) aminocomplex</w:t>
            </w:r>
          </w:p>
        </w:tc>
        <w:tc>
          <w:tcPr>
            <w:tcW w:w="1578" w:type="dxa"/>
          </w:tcPr>
          <w:p w:rsidR="00891B44" w:rsidRPr="00312B43" w:rsidRDefault="00891B44" w:rsidP="00312B43">
            <w:pPr>
              <w:spacing w:after="160" w:line="259" w:lineRule="auto"/>
              <w:jc w:val="both"/>
              <w:rPr>
                <w:sz w:val="28"/>
                <w:szCs w:val="28"/>
                <w:lang w:val="kk-KZ"/>
              </w:rPr>
            </w:pPr>
            <w:r w:rsidRPr="00312B43">
              <w:rPr>
                <w:sz w:val="28"/>
                <w:szCs w:val="28"/>
                <w:lang w:val="kk-KZ"/>
              </w:rPr>
              <w:t>Oxidation reaction equation of the complex with oxygen in air and H2O2</w:t>
            </w:r>
          </w:p>
        </w:tc>
        <w:tc>
          <w:tcPr>
            <w:tcW w:w="1851" w:type="dxa"/>
          </w:tcPr>
          <w:p w:rsidR="00891B44" w:rsidRPr="00312B43" w:rsidRDefault="00891B44" w:rsidP="00312B43">
            <w:pPr>
              <w:spacing w:after="160" w:line="259" w:lineRule="auto"/>
              <w:jc w:val="both"/>
              <w:rPr>
                <w:sz w:val="28"/>
                <w:szCs w:val="28"/>
                <w:lang w:val="kk-KZ"/>
              </w:rPr>
            </w:pPr>
            <w:r w:rsidRPr="00312B43">
              <w:rPr>
                <w:sz w:val="28"/>
                <w:szCs w:val="28"/>
                <w:lang w:val="kk-KZ"/>
              </w:rPr>
              <w:t>Dissociation of the complex compound obtained</w:t>
            </w:r>
          </w:p>
        </w:tc>
        <w:tc>
          <w:tcPr>
            <w:tcW w:w="1415" w:type="dxa"/>
          </w:tcPr>
          <w:p w:rsidR="00891B44" w:rsidRPr="00312B43" w:rsidRDefault="00891B44" w:rsidP="00312B43">
            <w:pPr>
              <w:spacing w:after="160" w:line="259" w:lineRule="auto"/>
              <w:jc w:val="both"/>
              <w:rPr>
                <w:sz w:val="28"/>
                <w:szCs w:val="28"/>
                <w:lang w:val="kk-KZ"/>
              </w:rPr>
            </w:pPr>
            <w:r w:rsidRPr="00312B43">
              <w:rPr>
                <w:sz w:val="28"/>
                <w:szCs w:val="28"/>
                <w:lang w:val="kk-KZ"/>
              </w:rPr>
              <w:t>The reaction equation of the Cobalt (III) ammonium complex with ammonium sulfide</w:t>
            </w:r>
          </w:p>
        </w:tc>
        <w:tc>
          <w:tcPr>
            <w:tcW w:w="1743" w:type="dxa"/>
          </w:tcPr>
          <w:p w:rsidR="00891B44" w:rsidRPr="00312B43" w:rsidRDefault="00891B44" w:rsidP="00312B43">
            <w:pPr>
              <w:spacing w:after="160" w:line="259" w:lineRule="auto"/>
              <w:jc w:val="both"/>
              <w:rPr>
                <w:sz w:val="28"/>
                <w:szCs w:val="28"/>
                <w:lang w:val="kk-KZ"/>
              </w:rPr>
            </w:pPr>
            <w:r w:rsidRPr="00312B43">
              <w:rPr>
                <w:sz w:val="28"/>
                <w:szCs w:val="28"/>
                <w:lang w:val="kk-KZ"/>
              </w:rPr>
              <w:t>Comparison of coordination formulas of complex cobalt compound in different oxidation degree</w:t>
            </w:r>
          </w:p>
        </w:tc>
        <w:tc>
          <w:tcPr>
            <w:tcW w:w="1311" w:type="dxa"/>
          </w:tcPr>
          <w:p w:rsidR="00891B44" w:rsidRPr="00312B43" w:rsidRDefault="00891B44" w:rsidP="00312B43">
            <w:pPr>
              <w:spacing w:after="160" w:line="259" w:lineRule="auto"/>
              <w:jc w:val="both"/>
              <w:rPr>
                <w:sz w:val="28"/>
                <w:szCs w:val="28"/>
                <w:lang w:val="kk-KZ"/>
              </w:rPr>
            </w:pPr>
            <w:r w:rsidRPr="00312B43">
              <w:rPr>
                <w:sz w:val="28"/>
                <w:szCs w:val="28"/>
                <w:lang w:val="kk-KZ"/>
              </w:rPr>
              <w:t>Conclusion</w:t>
            </w:r>
          </w:p>
        </w:tc>
      </w:tr>
      <w:tr w:rsidR="00891B44" w:rsidRPr="00312B43" w:rsidTr="007A4257">
        <w:tc>
          <w:tcPr>
            <w:tcW w:w="1908" w:type="dxa"/>
          </w:tcPr>
          <w:p w:rsidR="00891B44" w:rsidRPr="00312B43" w:rsidRDefault="00891B44" w:rsidP="00312B43">
            <w:pPr>
              <w:spacing w:after="160" w:line="259" w:lineRule="auto"/>
              <w:jc w:val="both"/>
              <w:rPr>
                <w:sz w:val="28"/>
                <w:szCs w:val="28"/>
                <w:lang w:val="kk-KZ"/>
              </w:rPr>
            </w:pPr>
          </w:p>
        </w:tc>
        <w:tc>
          <w:tcPr>
            <w:tcW w:w="1578" w:type="dxa"/>
          </w:tcPr>
          <w:p w:rsidR="00891B44" w:rsidRPr="00312B43" w:rsidRDefault="00891B44" w:rsidP="00312B43">
            <w:pPr>
              <w:spacing w:after="160" w:line="259" w:lineRule="auto"/>
              <w:jc w:val="both"/>
              <w:rPr>
                <w:sz w:val="28"/>
                <w:szCs w:val="28"/>
                <w:lang w:val="kk-KZ"/>
              </w:rPr>
            </w:pPr>
          </w:p>
        </w:tc>
        <w:tc>
          <w:tcPr>
            <w:tcW w:w="1851" w:type="dxa"/>
          </w:tcPr>
          <w:p w:rsidR="00891B44" w:rsidRPr="00312B43" w:rsidRDefault="00891B44" w:rsidP="00312B43">
            <w:pPr>
              <w:spacing w:after="160" w:line="259" w:lineRule="auto"/>
              <w:jc w:val="both"/>
              <w:rPr>
                <w:sz w:val="28"/>
                <w:szCs w:val="28"/>
                <w:lang w:val="kk-KZ"/>
              </w:rPr>
            </w:pPr>
          </w:p>
        </w:tc>
        <w:tc>
          <w:tcPr>
            <w:tcW w:w="1415" w:type="dxa"/>
          </w:tcPr>
          <w:p w:rsidR="00891B44" w:rsidRPr="00312B43" w:rsidRDefault="00891B44" w:rsidP="00312B43">
            <w:pPr>
              <w:spacing w:after="160" w:line="259" w:lineRule="auto"/>
              <w:jc w:val="both"/>
              <w:rPr>
                <w:sz w:val="28"/>
                <w:szCs w:val="28"/>
                <w:lang w:val="kk-KZ"/>
              </w:rPr>
            </w:pPr>
          </w:p>
        </w:tc>
        <w:tc>
          <w:tcPr>
            <w:tcW w:w="1743" w:type="dxa"/>
          </w:tcPr>
          <w:p w:rsidR="00891B44" w:rsidRPr="00312B43" w:rsidRDefault="00891B44" w:rsidP="00312B43">
            <w:pPr>
              <w:spacing w:after="160" w:line="259" w:lineRule="auto"/>
              <w:jc w:val="both"/>
              <w:rPr>
                <w:sz w:val="28"/>
                <w:szCs w:val="28"/>
                <w:lang w:val="kk-KZ"/>
              </w:rPr>
            </w:pPr>
          </w:p>
        </w:tc>
        <w:tc>
          <w:tcPr>
            <w:tcW w:w="1311" w:type="dxa"/>
          </w:tcPr>
          <w:p w:rsidR="00891B44" w:rsidRPr="00312B43" w:rsidRDefault="00891B44" w:rsidP="00312B43">
            <w:pPr>
              <w:spacing w:after="160" w:line="259" w:lineRule="auto"/>
              <w:jc w:val="both"/>
              <w:rPr>
                <w:sz w:val="28"/>
                <w:szCs w:val="28"/>
                <w:lang w:val="kk-KZ"/>
              </w:rPr>
            </w:pPr>
          </w:p>
        </w:tc>
      </w:tr>
    </w:tbl>
    <w:p w:rsidR="00F96F7D" w:rsidRPr="00312B43" w:rsidRDefault="00F96F7D" w:rsidP="00312B43">
      <w:pPr>
        <w:jc w:val="both"/>
        <w:rPr>
          <w:rFonts w:ascii="Times New Roman" w:hAnsi="Times New Roman" w:cs="Times New Roman"/>
          <w:sz w:val="28"/>
          <w:szCs w:val="28"/>
          <w:lang w:val="en-US"/>
        </w:rPr>
      </w:pPr>
    </w:p>
    <w:p w:rsidR="00F96F7D" w:rsidRPr="00312B43" w:rsidRDefault="00F96F7D"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Control Questions and Exercises</w:t>
      </w:r>
    </w:p>
    <w:p w:rsidR="00F96F7D" w:rsidRPr="00312B43" w:rsidRDefault="00F96F7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1) isomerism of complex compounds.</w:t>
      </w:r>
    </w:p>
    <w:p w:rsidR="00F96F7D" w:rsidRPr="00312B43" w:rsidRDefault="00F96F7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2) Classification of isomerism of complex compounds.</w:t>
      </w:r>
    </w:p>
    <w:p w:rsidR="00F96F7D" w:rsidRPr="00312B43" w:rsidRDefault="00F96F7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3) Hydro isomerism.</w:t>
      </w:r>
    </w:p>
    <w:p w:rsidR="00F96F7D" w:rsidRPr="00312B43" w:rsidRDefault="00F96F7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4) Saline isomerism.</w:t>
      </w:r>
    </w:p>
    <w:p w:rsidR="00F96F7D" w:rsidRPr="00312B43" w:rsidRDefault="00F96F7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5) Ionic isomerism</w:t>
      </w:r>
    </w:p>
    <w:p w:rsidR="00F96F7D" w:rsidRPr="00312B43" w:rsidRDefault="00F96F7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Coordinate isomerism.</w:t>
      </w:r>
    </w:p>
    <w:p w:rsidR="00F96F7D" w:rsidRPr="00312B43" w:rsidRDefault="00F96F7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7) Optical isomerism</w:t>
      </w:r>
    </w:p>
    <w:p w:rsidR="00891B44" w:rsidRPr="00312B43" w:rsidRDefault="00F96F7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8) Specify the coordination compounds below and determine the charge of complex ions. Write the equations of primary and secondary dissociation coefficient and write the mathematical equation of complex instability constant.</w:t>
      </w:r>
    </w:p>
    <w:p w:rsidR="00F96F7D" w:rsidRPr="00312B43" w:rsidRDefault="00F96F7D"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Na</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[PdI</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K</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[Cu(CN)</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K[AuCl</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[Cr(H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PO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[Cu(NH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(SCN)</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 xml:space="preserve">, </w:t>
      </w:r>
    </w:p>
    <w:p w:rsidR="00F96F7D" w:rsidRPr="00312B43" w:rsidRDefault="00F96F7D"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[Co (NH</w:t>
      </w:r>
      <w:r w:rsidRPr="00312B43">
        <w:rPr>
          <w:rFonts w:ascii="Times New Roman" w:hAnsi="Times New Roman" w:cs="Times New Roman"/>
          <w:sz w:val="28"/>
          <w:szCs w:val="28"/>
          <w:vertAlign w:val="subscript"/>
          <w:lang w:val="pt-BR"/>
        </w:rPr>
        <w:t>3</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bscript"/>
          <w:lang w:val="pt-BR"/>
        </w:rPr>
        <w:t>5</w:t>
      </w:r>
      <w:r w:rsidRPr="00312B43">
        <w:rPr>
          <w:rFonts w:ascii="Times New Roman" w:hAnsi="Times New Roman" w:cs="Times New Roman"/>
          <w:sz w:val="28"/>
          <w:szCs w:val="28"/>
          <w:lang w:val="pt-BR"/>
        </w:rPr>
        <w:t>(H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O)]Cl</w:t>
      </w:r>
      <w:r w:rsidRPr="00312B43">
        <w:rPr>
          <w:rFonts w:ascii="Times New Roman" w:hAnsi="Times New Roman" w:cs="Times New Roman"/>
          <w:sz w:val="28"/>
          <w:szCs w:val="28"/>
          <w:vertAlign w:val="subscript"/>
          <w:lang w:val="pt-BR"/>
        </w:rPr>
        <w:t xml:space="preserve">3, </w:t>
      </w:r>
      <w:r w:rsidRPr="00312B43">
        <w:rPr>
          <w:rFonts w:ascii="Times New Roman" w:hAnsi="Times New Roman" w:cs="Times New Roman"/>
          <w:sz w:val="28"/>
          <w:szCs w:val="28"/>
          <w:lang w:val="pt-BR"/>
        </w:rPr>
        <w:t xml:space="preserve"> [Co (NH</w:t>
      </w:r>
      <w:r w:rsidRPr="00312B43">
        <w:rPr>
          <w:rFonts w:ascii="Times New Roman" w:hAnsi="Times New Roman" w:cs="Times New Roman"/>
          <w:sz w:val="28"/>
          <w:szCs w:val="28"/>
          <w:vertAlign w:val="subscript"/>
          <w:lang w:val="pt-BR"/>
        </w:rPr>
        <w:t>3</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bscript"/>
          <w:lang w:val="pt-BR"/>
        </w:rPr>
        <w:t>5</w:t>
      </w:r>
      <w:r w:rsidRPr="00312B43">
        <w:rPr>
          <w:rFonts w:ascii="Times New Roman" w:hAnsi="Times New Roman" w:cs="Times New Roman"/>
          <w:sz w:val="28"/>
          <w:szCs w:val="28"/>
          <w:lang w:val="pt-BR"/>
        </w:rPr>
        <w:t>Cl]Cl</w:t>
      </w:r>
      <w:r w:rsidRPr="00312B43">
        <w:rPr>
          <w:rFonts w:ascii="Times New Roman" w:hAnsi="Times New Roman" w:cs="Times New Roman"/>
          <w:sz w:val="28"/>
          <w:szCs w:val="28"/>
          <w:vertAlign w:val="subscript"/>
          <w:lang w:val="pt-BR"/>
        </w:rPr>
        <w:t xml:space="preserve">2, </w:t>
      </w:r>
    </w:p>
    <w:p w:rsidR="00F96F7D" w:rsidRPr="00312B43" w:rsidRDefault="00F96F7D"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9) Formulate complex compounds formulas and write the equation of dissociation.</w:t>
      </w:r>
    </w:p>
    <w:p w:rsidR="00F96F7D" w:rsidRPr="00312B43" w:rsidRDefault="00F96F7D"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a) ammonium hexachloropatade (IV),</w:t>
      </w:r>
    </w:p>
    <w:p w:rsidR="00F96F7D" w:rsidRPr="00312B43" w:rsidRDefault="00F96F7D"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     cesium dichloroargensants (I)</w:t>
      </w:r>
    </w:p>
    <w:p w:rsidR="00F96F7D" w:rsidRPr="00312B43" w:rsidRDefault="00F96F7D"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b) dichlorotetraamine cobalt (III) sulphate</w:t>
      </w:r>
    </w:p>
    <w:p w:rsidR="00F96F7D" w:rsidRPr="00312B43" w:rsidRDefault="00F96F7D"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chlorothetraminotherm (III) chloride</w:t>
      </w:r>
    </w:p>
    <w:p w:rsidR="00F96F7D" w:rsidRPr="00312B43" w:rsidRDefault="00F96F7D"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c) ammonium hydroxotichloroaurate (S)</w:t>
      </w:r>
    </w:p>
    <w:p w:rsidR="002A0AF1" w:rsidRPr="00312B43" w:rsidRDefault="00F96F7D"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the intradiere (I) tetraodoidate (III)</w:t>
      </w:r>
    </w:p>
    <w:p w:rsidR="002A0AF1" w:rsidRPr="00312B43" w:rsidRDefault="00F96F7D"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kk-KZ"/>
        </w:rPr>
        <w:t>10)Rb</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[РbВr</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 К</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[РbС1</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Nа[Sb(SО</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lang w:val="en-US"/>
        </w:rPr>
        <w:t>write down the degree of oxidation of complexes in the compounds, the coordination number of the complex ion charge, and Kt.3.</w:t>
      </w:r>
    </w:p>
    <w:p w:rsidR="00F96F7D" w:rsidRPr="00312B43" w:rsidRDefault="00F96F7D"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11) [Аg(NН</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 [Ғе(СN</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4-</w:t>
      </w:r>
      <w:r w:rsidRPr="00312B43">
        <w:rPr>
          <w:rFonts w:ascii="Times New Roman" w:hAnsi="Times New Roman" w:cs="Times New Roman"/>
          <w:sz w:val="28"/>
          <w:szCs w:val="28"/>
          <w:lang w:val="kk-KZ"/>
        </w:rPr>
        <w:t xml:space="preserve"> [РtCI</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Write down the names of the complex ions and record the stabilization constants. Determine the degree of oxidation and coordination number of the compiler.</w:t>
      </w:r>
    </w:p>
    <w:p w:rsidR="00F96F7D" w:rsidRPr="00312B43" w:rsidRDefault="00F96F7D"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lastRenderedPageBreak/>
        <w:t>12) Mechanisms for the formation of cis and trans isomers of tetrachlorodynamic platinum (IV).</w:t>
      </w:r>
    </w:p>
    <w:p w:rsidR="003E6732" w:rsidRPr="00312B43" w:rsidRDefault="003E6732" w:rsidP="00312B43">
      <w:pPr>
        <w:pStyle w:val="a4"/>
        <w:jc w:val="both"/>
        <w:rPr>
          <w:rFonts w:ascii="Times New Roman" w:hAnsi="Times New Roman" w:cs="Times New Roman"/>
          <w:sz w:val="28"/>
          <w:szCs w:val="28"/>
          <w:lang w:val="kk-KZ"/>
        </w:rPr>
      </w:pPr>
    </w:p>
    <w:p w:rsidR="003E6732" w:rsidRPr="00312B43" w:rsidRDefault="00BE25B7" w:rsidP="00312B43">
      <w:pPr>
        <w:pStyle w:val="a4"/>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 xml:space="preserve">№ 5 </w:t>
      </w:r>
      <w:r w:rsidR="003E6732" w:rsidRPr="00312B43">
        <w:rPr>
          <w:rFonts w:ascii="Times New Roman" w:hAnsi="Times New Roman" w:cs="Times New Roman"/>
          <w:b/>
          <w:sz w:val="28"/>
          <w:szCs w:val="28"/>
          <w:lang w:val="en-US"/>
        </w:rPr>
        <w:t>Laboratory work</w:t>
      </w:r>
    </w:p>
    <w:p w:rsidR="003E6732" w:rsidRPr="00312B43" w:rsidRDefault="003E6732" w:rsidP="00312B43">
      <w:pPr>
        <w:pStyle w:val="a4"/>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Investigating the effects of the nature of ligands in the color of complexes</w:t>
      </w:r>
    </w:p>
    <w:p w:rsidR="003E6732" w:rsidRPr="00312B43" w:rsidRDefault="003E6732" w:rsidP="00312B43">
      <w:pPr>
        <w:pStyle w:val="a4"/>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Purpose of study:</w:t>
      </w:r>
      <w:r w:rsidRPr="00312B43">
        <w:rPr>
          <w:rFonts w:ascii="Times New Roman" w:hAnsi="Times New Roman" w:cs="Times New Roman"/>
          <w:sz w:val="28"/>
          <w:szCs w:val="28"/>
          <w:lang w:val="en-US"/>
        </w:rPr>
        <w:t xml:space="preserve"> study of properties of various ligands in complex compounds.</w:t>
      </w:r>
    </w:p>
    <w:p w:rsidR="003E6732" w:rsidRPr="00312B43" w:rsidRDefault="003E6732" w:rsidP="00312B43">
      <w:pPr>
        <w:pStyle w:val="a4"/>
        <w:jc w:val="both"/>
        <w:rPr>
          <w:rFonts w:ascii="Times New Roman" w:hAnsi="Times New Roman" w:cs="Times New Roman"/>
          <w:sz w:val="28"/>
          <w:szCs w:val="28"/>
          <w:lang w:val="en-US"/>
        </w:rPr>
      </w:pPr>
    </w:p>
    <w:p w:rsidR="003E6732" w:rsidRPr="00312B43" w:rsidRDefault="003E6732"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Brief theoretical information</w:t>
      </w:r>
    </w:p>
    <w:p w:rsidR="003E6732" w:rsidRPr="00312B43" w:rsidRDefault="003E6732"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 xml:space="preserve">                                                  Devices and reagents</w:t>
      </w:r>
    </w:p>
    <w:p w:rsidR="003E6732" w:rsidRPr="00312B43" w:rsidRDefault="003E6732"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Probirs are 5% iron (III) chloride, concentrated hydrochloric acid, saturated potassium bromide, ammonia (concentrated and liquefied),5% NH</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SCN, ammonium sulphate solutions, copper (II) sulfate (q), iron (III) saline solution, nickel (II) sulphate solution.</w:t>
      </w:r>
    </w:p>
    <w:p w:rsidR="00500780" w:rsidRPr="00312B43" w:rsidRDefault="00500780" w:rsidP="00312B43">
      <w:pPr>
        <w:pStyle w:val="a4"/>
        <w:jc w:val="both"/>
        <w:rPr>
          <w:rFonts w:ascii="Times New Roman" w:hAnsi="Times New Roman" w:cs="Times New Roman"/>
          <w:b/>
          <w:sz w:val="28"/>
          <w:szCs w:val="28"/>
          <w:lang w:val="en-US"/>
        </w:rPr>
      </w:pPr>
    </w:p>
    <w:p w:rsidR="00FC0EEA" w:rsidRPr="00312B43" w:rsidRDefault="00FC0EEA"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Performance progress</w:t>
      </w:r>
    </w:p>
    <w:p w:rsidR="00FC0EEA" w:rsidRPr="00312B43" w:rsidRDefault="00FC0EEA" w:rsidP="00312B43">
      <w:pPr>
        <w:pStyle w:val="a4"/>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1 - Experience.</w:t>
      </w:r>
      <w:r w:rsidRPr="00312B43">
        <w:rPr>
          <w:rFonts w:ascii="Times New Roman" w:hAnsi="Times New Roman" w:cs="Times New Roman"/>
          <w:sz w:val="28"/>
          <w:szCs w:val="28"/>
          <w:lang w:val="en-US"/>
        </w:rPr>
        <w:t xml:space="preserve"> Convey iron 1 ml 0.5% solution of iron chloride solution. Acid with weak hydrochloric acid. Split the solution into 3 tube. Add 1 ml concentrated hydrochloric acid to the first tube, 2 ml solution of potassium bromide in the second tube, and 5% ammonium hydrogenated NH</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SCN solution with distilled water and a few drops equal to the 3rd test tube. In all three cases, keep the color of the solution changed. Write the equation of complex formation reaction. Write the corresponding reaction equation, taking into account that the ions of Fe</w:t>
      </w:r>
      <w:r w:rsidRPr="00312B43">
        <w:rPr>
          <w:rFonts w:ascii="Times New Roman" w:hAnsi="Times New Roman" w:cs="Times New Roman"/>
          <w:sz w:val="28"/>
          <w:szCs w:val="28"/>
          <w:vertAlign w:val="superscript"/>
          <w:lang w:val="en-US"/>
        </w:rPr>
        <w:t>3+</w:t>
      </w:r>
      <w:r w:rsidRPr="00312B43">
        <w:rPr>
          <w:rFonts w:ascii="Times New Roman" w:hAnsi="Times New Roman" w:cs="Times New Roman"/>
          <w:sz w:val="28"/>
          <w:szCs w:val="28"/>
          <w:lang w:val="en-US"/>
        </w:rPr>
        <w:t xml:space="preserve"> in the aqueous solution [Fe(H</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O)</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perscript"/>
          <w:lang w:val="en-US"/>
        </w:rPr>
        <w:t>3+</w:t>
      </w:r>
      <w:r w:rsidRPr="00312B43">
        <w:rPr>
          <w:rFonts w:ascii="Times New Roman" w:hAnsi="Times New Roman" w:cs="Times New Roman"/>
          <w:sz w:val="28"/>
          <w:szCs w:val="28"/>
          <w:lang w:val="en-US"/>
        </w:rPr>
        <w:t>are hydrated. The composition of complex compounds is FeCI</w:t>
      </w:r>
      <w:r w:rsidRPr="00312B43">
        <w:rPr>
          <w:rFonts w:ascii="Times New Roman" w:hAnsi="Times New Roman" w:cs="Times New Roman"/>
          <w:sz w:val="28"/>
          <w:szCs w:val="28"/>
          <w:vertAlign w:val="superscript"/>
          <w:lang w:val="en-US"/>
        </w:rPr>
        <w:t>-4</w:t>
      </w:r>
      <w:r w:rsidRPr="00312B43">
        <w:rPr>
          <w:rFonts w:ascii="Times New Roman" w:hAnsi="Times New Roman" w:cs="Times New Roman"/>
          <w:sz w:val="28"/>
          <w:szCs w:val="28"/>
          <w:lang w:val="en-US"/>
        </w:rPr>
        <w:t>, FeBr</w:t>
      </w:r>
      <w:r w:rsidRPr="00312B43">
        <w:rPr>
          <w:rFonts w:ascii="Times New Roman" w:hAnsi="Times New Roman" w:cs="Times New Roman"/>
          <w:sz w:val="28"/>
          <w:szCs w:val="28"/>
          <w:vertAlign w:val="superscript"/>
          <w:lang w:val="en-US"/>
        </w:rPr>
        <w:t>-4</w:t>
      </w:r>
      <w:r w:rsidRPr="00312B43">
        <w:rPr>
          <w:rFonts w:ascii="Times New Roman" w:hAnsi="Times New Roman" w:cs="Times New Roman"/>
          <w:sz w:val="28"/>
          <w:szCs w:val="28"/>
          <w:lang w:val="en-US"/>
        </w:rPr>
        <w:t>, Fe (SCN)</w:t>
      </w:r>
      <w:r w:rsidRPr="00312B43">
        <w:rPr>
          <w:rFonts w:ascii="Times New Roman" w:hAnsi="Times New Roman" w:cs="Times New Roman"/>
          <w:sz w:val="28"/>
          <w:szCs w:val="28"/>
          <w:vertAlign w:val="superscript"/>
          <w:lang w:val="en-US"/>
        </w:rPr>
        <w:t>-4</w:t>
      </w:r>
      <w:r w:rsidRPr="00312B43">
        <w:rPr>
          <w:rFonts w:ascii="Times New Roman" w:hAnsi="Times New Roman" w:cs="Times New Roman"/>
          <w:sz w:val="28"/>
          <w:szCs w:val="28"/>
          <w:lang w:val="en-US"/>
        </w:rPr>
        <w:t>.</w:t>
      </w:r>
    </w:p>
    <w:p w:rsidR="00500780" w:rsidRPr="00312B43" w:rsidRDefault="00500780" w:rsidP="00312B43">
      <w:pPr>
        <w:pStyle w:val="a4"/>
        <w:jc w:val="both"/>
        <w:rPr>
          <w:rFonts w:ascii="Times New Roman" w:hAnsi="Times New Roman" w:cs="Times New Roman"/>
          <w:b/>
          <w:sz w:val="28"/>
          <w:szCs w:val="28"/>
          <w:lang w:val="en-US"/>
        </w:rPr>
      </w:pPr>
    </w:p>
    <w:p w:rsidR="00FC0EEA" w:rsidRPr="00312B43" w:rsidRDefault="00FC0EEA" w:rsidP="00312B43">
      <w:pPr>
        <w:pStyle w:val="a4"/>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2 - Experience.</w:t>
      </w:r>
      <w:r w:rsidRPr="00312B43">
        <w:rPr>
          <w:rFonts w:ascii="Times New Roman" w:hAnsi="Times New Roman" w:cs="Times New Roman"/>
          <w:sz w:val="28"/>
          <w:szCs w:val="28"/>
          <w:lang w:val="en-US"/>
        </w:rPr>
        <w:t xml:space="preserve"> Soluble copper (II) sulphate in water. Pour ammonia solution into solution. Explain the heat and the color of the solution when the copper sulphate is dissolved. Explain the observed phenomenon. Write the corresponding reaction equations.</w:t>
      </w:r>
    </w:p>
    <w:p w:rsidR="00500780" w:rsidRPr="00312B43" w:rsidRDefault="00500780" w:rsidP="00312B43">
      <w:pPr>
        <w:pStyle w:val="a4"/>
        <w:jc w:val="both"/>
        <w:rPr>
          <w:rFonts w:ascii="Times New Roman" w:hAnsi="Times New Roman" w:cs="Times New Roman"/>
          <w:b/>
          <w:sz w:val="28"/>
          <w:szCs w:val="28"/>
          <w:lang w:val="en-US"/>
        </w:rPr>
      </w:pPr>
    </w:p>
    <w:p w:rsidR="00FC0EEA" w:rsidRPr="00312B43" w:rsidRDefault="00FC0EEA" w:rsidP="00312B43">
      <w:pPr>
        <w:pStyle w:val="a4"/>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3 - Experience.</w:t>
      </w:r>
      <w:r w:rsidRPr="00312B43">
        <w:rPr>
          <w:rFonts w:ascii="Times New Roman" w:hAnsi="Times New Roman" w:cs="Times New Roman"/>
          <w:sz w:val="28"/>
          <w:szCs w:val="28"/>
          <w:lang w:val="en-US"/>
        </w:rPr>
        <w:t xml:space="preserve"> Dip a solution of iron (III) salt into potassium or ammonium rhodium. Add sodium fluoride to the resulting solution. Explain the observed phenomenon. Write the corresponding reaction equations.</w:t>
      </w:r>
    </w:p>
    <w:p w:rsidR="00500780" w:rsidRPr="00312B43" w:rsidRDefault="00500780" w:rsidP="00312B43">
      <w:pPr>
        <w:pStyle w:val="a4"/>
        <w:jc w:val="both"/>
        <w:rPr>
          <w:rFonts w:ascii="Times New Roman" w:hAnsi="Times New Roman" w:cs="Times New Roman"/>
          <w:b/>
          <w:sz w:val="28"/>
          <w:szCs w:val="28"/>
          <w:lang w:val="en-US"/>
        </w:rPr>
      </w:pPr>
    </w:p>
    <w:p w:rsidR="00FC0EEA" w:rsidRPr="00312B43" w:rsidRDefault="00FC0EEA" w:rsidP="00312B43">
      <w:pPr>
        <w:pStyle w:val="a4"/>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4 - Experience.</w:t>
      </w:r>
      <w:r w:rsidRPr="00312B43">
        <w:rPr>
          <w:rFonts w:ascii="Times New Roman" w:hAnsi="Times New Roman" w:cs="Times New Roman"/>
          <w:sz w:val="28"/>
          <w:szCs w:val="28"/>
          <w:lang w:val="en-US"/>
        </w:rPr>
        <w:t xml:space="preserve"> Dip the concentrated ammonia solution into the solution of nickel (II) sulphate. Explain that the color of the solution changes smoothly, including ammonia. Take half of the solution and add ammonium sulfate and acid. Explain the observed phenomenon. Write the corresponding reaction equations.</w:t>
      </w:r>
    </w:p>
    <w:p w:rsidR="00500780" w:rsidRPr="00312B43" w:rsidRDefault="00500780" w:rsidP="00312B43">
      <w:pPr>
        <w:pStyle w:val="a4"/>
        <w:jc w:val="both"/>
        <w:rPr>
          <w:rFonts w:ascii="Times New Roman" w:hAnsi="Times New Roman" w:cs="Times New Roman"/>
          <w:b/>
          <w:sz w:val="28"/>
          <w:szCs w:val="28"/>
          <w:lang w:val="en-US"/>
        </w:rPr>
      </w:pPr>
    </w:p>
    <w:p w:rsidR="00930ADA" w:rsidRPr="00312B43" w:rsidRDefault="007A4257"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Processing of received results</w:t>
      </w:r>
    </w:p>
    <w:p w:rsidR="00930ADA" w:rsidRPr="00312B43" w:rsidRDefault="00930ADA" w:rsidP="00312B43">
      <w:pPr>
        <w:pStyle w:val="a4"/>
        <w:jc w:val="both"/>
        <w:rPr>
          <w:rFonts w:ascii="Times New Roman" w:hAnsi="Times New Roman" w:cs="Times New Roman"/>
          <w:b/>
          <w:sz w:val="28"/>
          <w:szCs w:val="28"/>
          <w:lang w:val="en-US"/>
        </w:rPr>
      </w:pPr>
    </w:p>
    <w:tbl>
      <w:tblPr>
        <w:tblStyle w:val="a3"/>
        <w:tblW w:w="0" w:type="auto"/>
        <w:tblLook w:val="01E0"/>
      </w:tblPr>
      <w:tblGrid>
        <w:gridCol w:w="3109"/>
        <w:gridCol w:w="3108"/>
        <w:gridCol w:w="3128"/>
      </w:tblGrid>
      <w:tr w:rsidR="00930ADA" w:rsidRPr="00312B43" w:rsidTr="00C108FC">
        <w:tc>
          <w:tcPr>
            <w:tcW w:w="3109" w:type="dxa"/>
          </w:tcPr>
          <w:p w:rsidR="00930ADA" w:rsidRPr="00312B43" w:rsidRDefault="00930ADA" w:rsidP="00312B43">
            <w:pPr>
              <w:pStyle w:val="a4"/>
              <w:jc w:val="both"/>
              <w:rPr>
                <w:rFonts w:eastAsiaTheme="minorHAnsi"/>
                <w:b/>
                <w:sz w:val="28"/>
                <w:szCs w:val="28"/>
                <w:lang w:val="kk-KZ" w:eastAsia="en-US"/>
              </w:rPr>
            </w:pPr>
            <w:r w:rsidRPr="00312B43">
              <w:rPr>
                <w:rFonts w:eastAsiaTheme="minorHAnsi"/>
                <w:b/>
                <w:sz w:val="28"/>
                <w:szCs w:val="28"/>
                <w:lang w:val="kk-KZ" w:eastAsia="en-US"/>
              </w:rPr>
              <w:t xml:space="preserve">What's done? </w:t>
            </w:r>
          </w:p>
        </w:tc>
        <w:tc>
          <w:tcPr>
            <w:tcW w:w="3108" w:type="dxa"/>
          </w:tcPr>
          <w:p w:rsidR="00930ADA" w:rsidRPr="00312B43" w:rsidRDefault="00930ADA" w:rsidP="00312B43">
            <w:pPr>
              <w:pStyle w:val="a4"/>
              <w:jc w:val="both"/>
              <w:rPr>
                <w:rFonts w:eastAsiaTheme="minorHAnsi"/>
                <w:b/>
                <w:sz w:val="28"/>
                <w:szCs w:val="28"/>
                <w:lang w:val="kk-KZ" w:eastAsia="en-US"/>
              </w:rPr>
            </w:pPr>
            <w:r w:rsidRPr="00312B43">
              <w:rPr>
                <w:rFonts w:eastAsiaTheme="minorHAnsi"/>
                <w:b/>
                <w:sz w:val="28"/>
                <w:szCs w:val="28"/>
                <w:lang w:val="kk-KZ" w:eastAsia="en-US"/>
              </w:rPr>
              <w:t xml:space="preserve">What has been noted? </w:t>
            </w:r>
          </w:p>
        </w:tc>
        <w:tc>
          <w:tcPr>
            <w:tcW w:w="3128" w:type="dxa"/>
          </w:tcPr>
          <w:p w:rsidR="00930ADA" w:rsidRPr="00312B43" w:rsidRDefault="00930ADA" w:rsidP="00312B43">
            <w:pPr>
              <w:pStyle w:val="a4"/>
              <w:jc w:val="both"/>
              <w:rPr>
                <w:rFonts w:eastAsiaTheme="minorHAnsi"/>
                <w:b/>
                <w:sz w:val="28"/>
                <w:szCs w:val="28"/>
                <w:lang w:val="kk-KZ" w:eastAsia="en-US"/>
              </w:rPr>
            </w:pPr>
            <w:r w:rsidRPr="00312B43">
              <w:rPr>
                <w:rFonts w:eastAsiaTheme="minorHAnsi"/>
                <w:b/>
                <w:sz w:val="28"/>
                <w:szCs w:val="28"/>
                <w:lang w:val="kk-KZ" w:eastAsia="en-US"/>
              </w:rPr>
              <w:t>Reaction equations Conclusion</w:t>
            </w:r>
          </w:p>
        </w:tc>
      </w:tr>
      <w:tr w:rsidR="00930ADA" w:rsidRPr="00312B43" w:rsidTr="00C108FC">
        <w:tc>
          <w:tcPr>
            <w:tcW w:w="3109" w:type="dxa"/>
          </w:tcPr>
          <w:p w:rsidR="00930ADA" w:rsidRPr="00312B43" w:rsidRDefault="00930ADA" w:rsidP="00312B43">
            <w:pPr>
              <w:pStyle w:val="a4"/>
              <w:jc w:val="both"/>
              <w:rPr>
                <w:rFonts w:eastAsiaTheme="minorHAnsi"/>
                <w:b/>
                <w:sz w:val="28"/>
                <w:szCs w:val="28"/>
                <w:lang w:val="kk-KZ" w:eastAsia="en-US"/>
              </w:rPr>
            </w:pPr>
          </w:p>
        </w:tc>
        <w:tc>
          <w:tcPr>
            <w:tcW w:w="3108" w:type="dxa"/>
          </w:tcPr>
          <w:p w:rsidR="00930ADA" w:rsidRPr="00312B43" w:rsidRDefault="00930ADA" w:rsidP="00312B43">
            <w:pPr>
              <w:pStyle w:val="a4"/>
              <w:jc w:val="both"/>
              <w:rPr>
                <w:rFonts w:eastAsiaTheme="minorHAnsi"/>
                <w:b/>
                <w:sz w:val="28"/>
                <w:szCs w:val="28"/>
                <w:lang w:val="kk-KZ" w:eastAsia="en-US"/>
              </w:rPr>
            </w:pPr>
          </w:p>
        </w:tc>
        <w:tc>
          <w:tcPr>
            <w:tcW w:w="3128" w:type="dxa"/>
          </w:tcPr>
          <w:p w:rsidR="00930ADA" w:rsidRPr="00312B43" w:rsidRDefault="00930ADA" w:rsidP="00312B43">
            <w:pPr>
              <w:pStyle w:val="a4"/>
              <w:jc w:val="both"/>
              <w:rPr>
                <w:rFonts w:eastAsiaTheme="minorHAnsi"/>
                <w:b/>
                <w:sz w:val="28"/>
                <w:szCs w:val="28"/>
                <w:lang w:val="kk-KZ" w:eastAsia="en-US"/>
              </w:rPr>
            </w:pPr>
          </w:p>
        </w:tc>
      </w:tr>
      <w:tr w:rsidR="00930ADA" w:rsidRPr="00312B43" w:rsidTr="00C108FC">
        <w:tc>
          <w:tcPr>
            <w:tcW w:w="3109" w:type="dxa"/>
          </w:tcPr>
          <w:p w:rsidR="00930ADA" w:rsidRPr="00312B43" w:rsidRDefault="00930ADA" w:rsidP="00312B43">
            <w:pPr>
              <w:pStyle w:val="a4"/>
              <w:jc w:val="both"/>
              <w:rPr>
                <w:rFonts w:eastAsiaTheme="minorHAnsi"/>
                <w:b/>
                <w:sz w:val="28"/>
                <w:szCs w:val="28"/>
                <w:lang w:val="kk-KZ" w:eastAsia="en-US"/>
              </w:rPr>
            </w:pPr>
          </w:p>
        </w:tc>
        <w:tc>
          <w:tcPr>
            <w:tcW w:w="3108" w:type="dxa"/>
          </w:tcPr>
          <w:p w:rsidR="00930ADA" w:rsidRPr="00312B43" w:rsidRDefault="00930ADA" w:rsidP="00312B43">
            <w:pPr>
              <w:pStyle w:val="a4"/>
              <w:jc w:val="both"/>
              <w:rPr>
                <w:rFonts w:eastAsiaTheme="minorHAnsi"/>
                <w:b/>
                <w:sz w:val="28"/>
                <w:szCs w:val="28"/>
                <w:lang w:val="kk-KZ" w:eastAsia="en-US"/>
              </w:rPr>
            </w:pPr>
          </w:p>
        </w:tc>
        <w:tc>
          <w:tcPr>
            <w:tcW w:w="3128" w:type="dxa"/>
          </w:tcPr>
          <w:p w:rsidR="00930ADA" w:rsidRPr="00312B43" w:rsidRDefault="00930ADA" w:rsidP="00312B43">
            <w:pPr>
              <w:pStyle w:val="a4"/>
              <w:jc w:val="both"/>
              <w:rPr>
                <w:rFonts w:eastAsiaTheme="minorHAnsi"/>
                <w:b/>
                <w:sz w:val="28"/>
                <w:szCs w:val="28"/>
                <w:lang w:val="kk-KZ" w:eastAsia="en-US"/>
              </w:rPr>
            </w:pPr>
          </w:p>
        </w:tc>
      </w:tr>
    </w:tbl>
    <w:p w:rsidR="00FC0EEA" w:rsidRPr="00312B43" w:rsidRDefault="00FC0EEA" w:rsidP="00312B43">
      <w:pPr>
        <w:pStyle w:val="a4"/>
        <w:jc w:val="both"/>
        <w:rPr>
          <w:rFonts w:ascii="Times New Roman" w:hAnsi="Times New Roman" w:cs="Times New Roman"/>
          <w:b/>
          <w:sz w:val="28"/>
          <w:szCs w:val="28"/>
          <w:lang w:val="en-US"/>
        </w:rPr>
      </w:pPr>
    </w:p>
    <w:p w:rsidR="00025427" w:rsidRPr="00312B43" w:rsidRDefault="00025427"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Control Questions and Exercises</w:t>
      </w:r>
    </w:p>
    <w:p w:rsidR="00025427" w:rsidRPr="00312B43" w:rsidRDefault="00025427"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1) Classification of complex compounds</w:t>
      </w:r>
    </w:p>
    <w:p w:rsidR="00025427" w:rsidRPr="00312B43" w:rsidRDefault="00025427"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2) complex acids, complex bases, complex salts.</w:t>
      </w:r>
    </w:p>
    <w:p w:rsidR="00025427" w:rsidRPr="00312B43" w:rsidRDefault="00025427"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3) classification of complex compounds by nature of ligands.</w:t>
      </w:r>
    </w:p>
    <w:p w:rsidR="00025427" w:rsidRPr="00312B43" w:rsidRDefault="00025427"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4) Classification of the compound compound by the charging symbol.</w:t>
      </w:r>
    </w:p>
    <w:p w:rsidR="00025427" w:rsidRPr="00312B43" w:rsidRDefault="00025427"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5) classification of the compound according to the internal structure of the compound.</w:t>
      </w:r>
    </w:p>
    <w:p w:rsidR="00025427" w:rsidRPr="00312B43" w:rsidRDefault="00025427"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6) Write the formula of tetraacinminate (II) tetracycinoccatcat, bromotetraamminaccharch (III) chloride, trichlorotriamine cobalt (III) complex compounds. What kind of compound is each complex?</w:t>
      </w:r>
    </w:p>
    <w:p w:rsidR="00025427" w:rsidRPr="00312B43" w:rsidRDefault="00025427"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7) Give an example of cationic and anionic complex compounds to Cr</w:t>
      </w:r>
      <w:r w:rsidRPr="00312B43">
        <w:rPr>
          <w:rFonts w:ascii="Times New Roman" w:hAnsi="Times New Roman" w:cs="Times New Roman"/>
          <w:sz w:val="28"/>
          <w:szCs w:val="28"/>
          <w:vertAlign w:val="superscript"/>
          <w:lang w:val="en-US"/>
        </w:rPr>
        <w:t>3+</w:t>
      </w:r>
      <w:r w:rsidRPr="00312B43">
        <w:rPr>
          <w:rFonts w:ascii="Times New Roman" w:hAnsi="Times New Roman" w:cs="Times New Roman"/>
          <w:sz w:val="28"/>
          <w:szCs w:val="28"/>
          <w:lang w:val="en-US"/>
        </w:rPr>
        <w:t>. The coordination number of Cr</w:t>
      </w:r>
      <w:r w:rsidRPr="00312B43">
        <w:rPr>
          <w:rFonts w:ascii="Times New Roman" w:hAnsi="Times New Roman" w:cs="Times New Roman"/>
          <w:sz w:val="28"/>
          <w:szCs w:val="28"/>
          <w:vertAlign w:val="superscript"/>
          <w:lang w:val="en-US"/>
        </w:rPr>
        <w:t>3+</w:t>
      </w:r>
      <w:r w:rsidRPr="00312B43">
        <w:rPr>
          <w:rFonts w:ascii="Times New Roman" w:hAnsi="Times New Roman" w:cs="Times New Roman"/>
          <w:sz w:val="28"/>
          <w:szCs w:val="28"/>
          <w:lang w:val="en-US"/>
        </w:rPr>
        <w:t xml:space="preserve"> is 6.</w:t>
      </w:r>
    </w:p>
    <w:p w:rsidR="00025427" w:rsidRPr="00312B43" w:rsidRDefault="00025427"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8) Compose CdSO</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xml:space="preserve"> ∙ 4NH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xml:space="preserve"> composition Coordinate structure, write the formula, write equation of electroneal dissociation of parent and complex compounds and mathematical equation of complex ion instability constants (K AA). What kind of compounding classification does it belong to? Suppose that the CdCO</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xml:space="preserve"> ∙ 4NH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xml:space="preserve"> complex compound, including solutions of Na</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CO</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will be formed or not formed by using the EC (CdCO</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 2.5 ∙ 10-14 and Kn (CdSO</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xml:space="preserve"> ∙ 4NH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 2.75 ∙ 10-7.</w:t>
      </w:r>
    </w:p>
    <w:p w:rsidR="00B05791" w:rsidRPr="00312B43" w:rsidRDefault="00B05791" w:rsidP="00312B43">
      <w:pPr>
        <w:pStyle w:val="a4"/>
        <w:jc w:val="both"/>
        <w:rPr>
          <w:rFonts w:ascii="Times New Roman" w:hAnsi="Times New Roman" w:cs="Times New Roman"/>
          <w:sz w:val="28"/>
          <w:szCs w:val="28"/>
          <w:lang w:val="en-US"/>
        </w:rPr>
      </w:pPr>
    </w:p>
    <w:p w:rsidR="00500780" w:rsidRPr="00312B43" w:rsidRDefault="00500780" w:rsidP="00312B43">
      <w:pPr>
        <w:pStyle w:val="a4"/>
        <w:jc w:val="both"/>
        <w:rPr>
          <w:rFonts w:ascii="Times New Roman" w:hAnsi="Times New Roman" w:cs="Times New Roman"/>
          <w:b/>
          <w:sz w:val="28"/>
          <w:szCs w:val="28"/>
          <w:lang w:val="en-US"/>
        </w:rPr>
      </w:pPr>
    </w:p>
    <w:p w:rsidR="00B05791" w:rsidRPr="00312B43" w:rsidRDefault="00B05791" w:rsidP="00312B43">
      <w:pPr>
        <w:pStyle w:val="a4"/>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Laboratory work № 6</w:t>
      </w:r>
    </w:p>
    <w:p w:rsidR="00B05791" w:rsidRPr="00312B43" w:rsidRDefault="00B05791" w:rsidP="00312B43">
      <w:pPr>
        <w:pStyle w:val="a4"/>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Investigation of the effects of electronic ions on the determination of complexes</w:t>
      </w:r>
    </w:p>
    <w:p w:rsidR="00B05791" w:rsidRPr="00312B43" w:rsidRDefault="00B05791" w:rsidP="00312B43">
      <w:pPr>
        <w:pStyle w:val="a4"/>
        <w:jc w:val="both"/>
        <w:rPr>
          <w:rFonts w:ascii="Times New Roman" w:hAnsi="Times New Roman" w:cs="Times New Roman"/>
          <w:b/>
          <w:sz w:val="28"/>
          <w:szCs w:val="28"/>
          <w:lang w:val="en-US"/>
        </w:rPr>
      </w:pPr>
    </w:p>
    <w:p w:rsidR="00B05791" w:rsidRPr="00312B43" w:rsidRDefault="00B05791" w:rsidP="00312B43">
      <w:pPr>
        <w:pStyle w:val="a4"/>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Purpose of the work:</w:t>
      </w:r>
      <w:r w:rsidRPr="00312B43">
        <w:rPr>
          <w:rFonts w:ascii="Times New Roman" w:hAnsi="Times New Roman" w:cs="Times New Roman"/>
          <w:sz w:val="28"/>
          <w:szCs w:val="28"/>
          <w:lang w:val="en-US"/>
        </w:rPr>
        <w:t xml:space="preserve"> The study of properties of chemical compounds in complex compounds and properties of complex forming compounds in complex compounds.</w:t>
      </w:r>
    </w:p>
    <w:p w:rsidR="00B05791" w:rsidRPr="00312B43" w:rsidRDefault="00B05791" w:rsidP="00312B43">
      <w:pPr>
        <w:pStyle w:val="a4"/>
        <w:jc w:val="both"/>
        <w:rPr>
          <w:rFonts w:ascii="Times New Roman" w:hAnsi="Times New Roman" w:cs="Times New Roman"/>
          <w:sz w:val="28"/>
          <w:szCs w:val="28"/>
          <w:lang w:val="en-US"/>
        </w:rPr>
      </w:pPr>
    </w:p>
    <w:p w:rsidR="00B05791" w:rsidRPr="00312B43" w:rsidRDefault="00B05791"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Brief theoretical information</w:t>
      </w:r>
    </w:p>
    <w:p w:rsidR="00B05791" w:rsidRPr="00312B43" w:rsidRDefault="00B05791" w:rsidP="00312B43">
      <w:pPr>
        <w:pStyle w:val="a4"/>
        <w:jc w:val="both"/>
        <w:rPr>
          <w:rFonts w:ascii="Times New Roman" w:hAnsi="Times New Roman" w:cs="Times New Roman"/>
          <w:sz w:val="28"/>
          <w:szCs w:val="28"/>
          <w:lang w:val="en-US"/>
        </w:rPr>
      </w:pPr>
    </w:p>
    <w:p w:rsidR="00B05791" w:rsidRPr="00312B43" w:rsidRDefault="00B05791"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In the study of the properties of complex compounds, different approaches have been developed to explain the bonding molecule ligands to the complex-forming element.</w:t>
      </w:r>
    </w:p>
    <w:p w:rsidR="00B05791" w:rsidRPr="00312B43" w:rsidRDefault="00B05791"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Formation of complex compounds</w:t>
      </w:r>
    </w:p>
    <w:p w:rsidR="00B05791" w:rsidRPr="00312B43" w:rsidRDefault="00B05791"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electrostatic (ionic) theory;</w:t>
      </w:r>
    </w:p>
    <w:p w:rsidR="00B05791" w:rsidRPr="00312B43" w:rsidRDefault="00B05791"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Method of valentine communication;</w:t>
      </w:r>
    </w:p>
    <w:p w:rsidR="00B05791" w:rsidRPr="00312B43" w:rsidRDefault="00B05791"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crystalline field theory (the theory of crystalline poles):</w:t>
      </w:r>
    </w:p>
    <w:p w:rsidR="00B05791" w:rsidRPr="00312B43" w:rsidRDefault="00B05791"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the lean field theory (the theory of poles of the ligands), such as the</w:t>
      </w:r>
    </w:p>
    <w:p w:rsidR="00B05791" w:rsidRPr="00312B43" w:rsidRDefault="00B05791"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and presented their analysis and conclusions.</w:t>
      </w:r>
    </w:p>
    <w:p w:rsidR="00B05791" w:rsidRPr="00312B43" w:rsidRDefault="00B05791"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     In the electrostatic theory, the complexity of the complexion element (ion) charge, its radius and the polarization tendency of the ion are taken into account, </w:t>
      </w:r>
      <w:r w:rsidRPr="00312B43">
        <w:rPr>
          <w:rFonts w:ascii="Times New Roman" w:hAnsi="Times New Roman" w:cs="Times New Roman"/>
          <w:sz w:val="28"/>
          <w:szCs w:val="28"/>
          <w:lang w:val="en-US"/>
        </w:rPr>
        <w:lastRenderedPageBreak/>
        <w:t>and the complexity is analyzed. As the charge of the ion accumulates, the number of coordination increases. For example;</w:t>
      </w:r>
    </w:p>
    <w:p w:rsidR="00B05791" w:rsidRPr="00312B43" w:rsidRDefault="00B0579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СuCl</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 xml:space="preserve"> + HCl →H[CuCl</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]Cu</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  Number of coordination 2.</w:t>
      </w:r>
    </w:p>
    <w:p w:rsidR="00B05791" w:rsidRPr="00312B43" w:rsidRDefault="00B0579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xml:space="preserve">      CuCl</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 xml:space="preserve"> + 2HCl→H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[CuCl</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Cu</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 Number of coordination 4.</w:t>
      </w:r>
    </w:p>
    <w:p w:rsidR="006F5461" w:rsidRPr="00312B43" w:rsidRDefault="006F546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The ratio of the radii in the ligand to the complexity of the complex compound and the ligand radius are also considered as one of the key indicators. For example, in the Na</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xml:space="preserve"> [AlF</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kk-KZ"/>
        </w:rPr>
        <w:t>] complex, the aluminum fluoride concentrates six fatty acids, and, in comparison to fluorine, only four of the larger chlorine can be accumulated - Na [AlCl</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kk-KZ"/>
        </w:rPr>
        <w:t>].</w:t>
      </w:r>
    </w:p>
    <w:p w:rsidR="006F5461" w:rsidRPr="00312B43" w:rsidRDefault="006F546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Although this theory has led to qualitative approximate conclusions, it did not ignore quantum mechanical calculations.</w:t>
      </w:r>
    </w:p>
    <w:p w:rsidR="006F5461" w:rsidRPr="00312B43" w:rsidRDefault="006F546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1) The theory of complex compounds and valency</w:t>
      </w:r>
    </w:p>
    <w:p w:rsidR="006F5461" w:rsidRPr="00312B43" w:rsidRDefault="006F546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Formation of a complex in the theory of valentine connection is considered as a result of the donor -cceptor connection. The electrons pairs located on the levels determine the type of torsion and the shape of the compound.</w:t>
      </w:r>
    </w:p>
    <w:p w:rsidR="006F5461" w:rsidRPr="00312B43" w:rsidRDefault="006F546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For example:</w:t>
      </w:r>
    </w:p>
    <w:p w:rsidR="00B05791" w:rsidRPr="00312B43" w:rsidRDefault="006F5461"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kk-KZ"/>
        </w:rPr>
        <w:t>   For Ni 2+, electrons can be depicted as follows.</w:t>
      </w:r>
    </w:p>
    <w:p w:rsidR="006F5461" w:rsidRPr="00312B43" w:rsidRDefault="006F5461"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                     3d</w:t>
      </w:r>
      <w:r w:rsidRPr="00312B43">
        <w:rPr>
          <w:rFonts w:ascii="Times New Roman" w:hAnsi="Times New Roman" w:cs="Times New Roman"/>
          <w:sz w:val="28"/>
          <w:szCs w:val="28"/>
          <w:vertAlign w:val="superscript"/>
          <w:lang w:val="en-US"/>
        </w:rPr>
        <w:t>8</w:t>
      </w:r>
      <w:r w:rsidRPr="00312B43">
        <w:rPr>
          <w:rFonts w:ascii="Times New Roman" w:hAnsi="Times New Roman" w:cs="Times New Roman"/>
          <w:sz w:val="28"/>
          <w:szCs w:val="28"/>
          <w:lang w:val="en-US"/>
        </w:rPr>
        <w:t xml:space="preserve">                   4s</w:t>
      </w:r>
      <w:r w:rsidRPr="00312B43">
        <w:rPr>
          <w:rFonts w:ascii="Times New Roman" w:hAnsi="Times New Roman" w:cs="Times New Roman"/>
          <w:sz w:val="28"/>
          <w:szCs w:val="28"/>
          <w:vertAlign w:val="superscript"/>
          <w:lang w:val="en-US"/>
        </w:rPr>
        <w:t>0</w:t>
      </w:r>
      <w:r w:rsidRPr="00312B43">
        <w:rPr>
          <w:rFonts w:ascii="Times New Roman" w:hAnsi="Times New Roman" w:cs="Times New Roman"/>
          <w:sz w:val="28"/>
          <w:szCs w:val="28"/>
          <w:lang w:val="en-US"/>
        </w:rPr>
        <w:t xml:space="preserve">      4p  </w:t>
      </w:r>
      <w:r w:rsidRPr="00312B43">
        <w:rPr>
          <w:rFonts w:ascii="Times New Roman" w:hAnsi="Times New Roman" w:cs="Times New Roman"/>
          <w:sz w:val="28"/>
          <w:szCs w:val="28"/>
          <w:lang w:val="en-US"/>
        </w:rPr>
        <w:tab/>
        <w:t>4d</w:t>
      </w:r>
    </w:p>
    <w:p w:rsidR="006F5461" w:rsidRPr="00312B43" w:rsidRDefault="006F5461" w:rsidP="00312B43">
      <w:pPr>
        <w:pStyle w:val="a4"/>
        <w:jc w:val="both"/>
        <w:rPr>
          <w:rFonts w:ascii="Times New Roman" w:hAnsi="Times New Roman" w:cs="Times New Roman"/>
          <w:sz w:val="28"/>
          <w:szCs w:val="28"/>
          <w:lang w:val="en-US"/>
        </w:rPr>
      </w:pPr>
    </w:p>
    <w:tbl>
      <w:tblPr>
        <w:tblpPr w:leftFromText="180" w:rightFromText="180" w:vertAnchor="text" w:horzAnchor="page" w:tblpX="3754" w:tblpY="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6"/>
        <w:gridCol w:w="496"/>
        <w:gridCol w:w="496"/>
        <w:gridCol w:w="356"/>
        <w:gridCol w:w="356"/>
        <w:gridCol w:w="320"/>
      </w:tblGrid>
      <w:tr w:rsidR="006F5461" w:rsidRPr="00312B43" w:rsidTr="006F5461">
        <w:trPr>
          <w:trHeight w:val="157"/>
        </w:trPr>
        <w:tc>
          <w:tcPr>
            <w:tcW w:w="475" w:type="dxa"/>
          </w:tcPr>
          <w:p w:rsidR="006F5461" w:rsidRPr="00312B43" w:rsidRDefault="006F546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w:t>
            </w:r>
          </w:p>
        </w:tc>
        <w:tc>
          <w:tcPr>
            <w:tcW w:w="475" w:type="dxa"/>
          </w:tcPr>
          <w:p w:rsidR="006F5461" w:rsidRPr="00312B43" w:rsidRDefault="006F546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w:t>
            </w:r>
          </w:p>
        </w:tc>
        <w:tc>
          <w:tcPr>
            <w:tcW w:w="475" w:type="dxa"/>
          </w:tcPr>
          <w:p w:rsidR="006F5461" w:rsidRPr="00312B43" w:rsidRDefault="006F546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w:t>
            </w:r>
          </w:p>
        </w:tc>
        <w:tc>
          <w:tcPr>
            <w:tcW w:w="341" w:type="dxa"/>
          </w:tcPr>
          <w:p w:rsidR="006F5461" w:rsidRPr="00312B43" w:rsidRDefault="006F546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w:t>
            </w:r>
          </w:p>
        </w:tc>
        <w:tc>
          <w:tcPr>
            <w:tcW w:w="341" w:type="dxa"/>
            <w:shd w:val="clear" w:color="auto" w:fill="auto"/>
          </w:tcPr>
          <w:p w:rsidR="006F5461" w:rsidRPr="00312B43" w:rsidRDefault="006F546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w:t>
            </w:r>
          </w:p>
        </w:tc>
        <w:tc>
          <w:tcPr>
            <w:tcW w:w="320" w:type="dxa"/>
            <w:shd w:val="clear" w:color="auto" w:fill="auto"/>
          </w:tcPr>
          <w:p w:rsidR="006F5461" w:rsidRPr="00312B43" w:rsidRDefault="006F5461" w:rsidP="00312B43">
            <w:pPr>
              <w:pStyle w:val="a4"/>
              <w:jc w:val="both"/>
              <w:rPr>
                <w:rFonts w:ascii="Times New Roman" w:hAnsi="Times New Roman" w:cs="Times New Roman"/>
                <w:sz w:val="28"/>
                <w:szCs w:val="28"/>
                <w:lang w:val="kk-KZ"/>
              </w:rPr>
            </w:pPr>
          </w:p>
        </w:tc>
      </w:tr>
    </w:tbl>
    <w:p w:rsidR="006F5461" w:rsidRPr="00312B43" w:rsidRDefault="006F5461"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  Ni 2+~ 3d8 4s</w:t>
      </w:r>
      <w:r w:rsidRPr="00312B43">
        <w:rPr>
          <w:rFonts w:ascii="Times New Roman" w:hAnsi="Times New Roman" w:cs="Times New Roman"/>
          <w:sz w:val="28"/>
          <w:szCs w:val="28"/>
          <w:vertAlign w:val="superscript"/>
          <w:lang w:val="en-US"/>
        </w:rPr>
        <w:t xml:space="preserve">0 </w:t>
      </w:r>
    </w:p>
    <w:tbl>
      <w:tblPr>
        <w:tblStyle w:val="a3"/>
        <w:tblpPr w:leftFromText="180" w:rightFromText="180" w:vertAnchor="text" w:horzAnchor="page" w:tblpX="6454" w:tblpY="81"/>
        <w:tblW w:w="0" w:type="auto"/>
        <w:tblLook w:val="01E0"/>
      </w:tblPr>
      <w:tblGrid>
        <w:gridCol w:w="222"/>
      </w:tblGrid>
      <w:tr w:rsidR="006F5461" w:rsidRPr="00312B43" w:rsidTr="00C108FC">
        <w:trPr>
          <w:trHeight w:val="350"/>
        </w:trPr>
        <w:tc>
          <w:tcPr>
            <w:tcW w:w="0" w:type="auto"/>
          </w:tcPr>
          <w:p w:rsidR="006F5461" w:rsidRPr="00312B43" w:rsidRDefault="006F5461" w:rsidP="00312B43">
            <w:pPr>
              <w:pStyle w:val="a4"/>
              <w:jc w:val="both"/>
              <w:rPr>
                <w:sz w:val="28"/>
                <w:szCs w:val="28"/>
                <w:lang w:val="en-US"/>
              </w:rPr>
            </w:pPr>
          </w:p>
        </w:tc>
      </w:tr>
    </w:tbl>
    <w:p w:rsidR="006F5461" w:rsidRPr="00312B43" w:rsidRDefault="006F5461" w:rsidP="00312B43">
      <w:pPr>
        <w:pStyle w:val="a4"/>
        <w:jc w:val="both"/>
        <w:rPr>
          <w:rFonts w:ascii="Times New Roman" w:hAnsi="Times New Roman" w:cs="Times New Roman"/>
          <w:sz w:val="28"/>
          <w:szCs w:val="28"/>
          <w:lang w:val="en-US"/>
        </w:rPr>
      </w:pPr>
    </w:p>
    <w:p w:rsidR="006F5461" w:rsidRPr="00312B43" w:rsidRDefault="006F5461" w:rsidP="00312B43">
      <w:pPr>
        <w:pStyle w:val="a4"/>
        <w:jc w:val="both"/>
        <w:rPr>
          <w:rFonts w:ascii="Times New Roman" w:hAnsi="Times New Roman" w:cs="Times New Roman"/>
          <w:sz w:val="28"/>
          <w:szCs w:val="28"/>
          <w:lang w:val="en-US"/>
        </w:rPr>
      </w:pPr>
    </w:p>
    <w:p w:rsidR="006F5461" w:rsidRPr="00312B43" w:rsidRDefault="006F5461" w:rsidP="00312B43">
      <w:pPr>
        <w:pStyle w:val="a4"/>
        <w:jc w:val="both"/>
        <w:rPr>
          <w:rFonts w:ascii="Times New Roman" w:hAnsi="Times New Roman" w:cs="Times New Roman"/>
          <w:sz w:val="28"/>
          <w:szCs w:val="28"/>
          <w:lang w:val="en-US"/>
        </w:rPr>
      </w:pPr>
    </w:p>
    <w:p w:rsidR="006F5461" w:rsidRPr="00312B43" w:rsidRDefault="006F5461"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The 3d is internal, and 4d is the orbital and the 3d is the first to be filled, and is considered to be a cosmometric orbital. [NiCl4] 2-complected anion. The pairs of electrons of each chloride ion fit into the free space of nickel:</w:t>
      </w:r>
    </w:p>
    <w:p w:rsidR="00500780" w:rsidRPr="00312B43" w:rsidRDefault="00500780" w:rsidP="00312B43">
      <w:pPr>
        <w:pStyle w:val="a4"/>
        <w:jc w:val="both"/>
        <w:rPr>
          <w:rFonts w:ascii="Times New Roman" w:hAnsi="Times New Roman" w:cs="Times New Roman"/>
          <w:b/>
          <w:sz w:val="28"/>
          <w:szCs w:val="28"/>
          <w:lang w:val="en-US"/>
        </w:rPr>
      </w:pPr>
    </w:p>
    <w:p w:rsidR="006F5461" w:rsidRPr="00312B43" w:rsidRDefault="006F5461"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Devices and reagents</w:t>
      </w:r>
    </w:p>
    <w:p w:rsidR="006F5461" w:rsidRPr="00312B43" w:rsidRDefault="006F546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en-US"/>
        </w:rPr>
        <w:t>Alkaline, alcohol spray,</w:t>
      </w:r>
      <w:r w:rsidRPr="00312B43">
        <w:rPr>
          <w:rFonts w:ascii="Times New Roman" w:hAnsi="Times New Roman" w:cs="Times New Roman"/>
          <w:sz w:val="28"/>
          <w:szCs w:val="28"/>
          <w:lang w:val="kk-KZ"/>
        </w:rPr>
        <w:t>MnSO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FeSO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CoSO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NiSO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,CuSO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ZnSO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xml:space="preserve"> solution , CoCI</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 xml:space="preserve"> · 6H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 CuSO</w:t>
      </w:r>
      <w:r w:rsidRPr="00312B43">
        <w:rPr>
          <w:rFonts w:ascii="Times New Roman" w:hAnsi="Times New Roman" w:cs="Times New Roman"/>
          <w:sz w:val="28"/>
          <w:szCs w:val="28"/>
          <w:vertAlign w:val="subscript"/>
          <w:lang w:val="kk-KZ"/>
        </w:rPr>
        <w:t xml:space="preserve">4 </w:t>
      </w:r>
      <w:r w:rsidRPr="00312B43">
        <w:rPr>
          <w:rFonts w:ascii="Times New Roman" w:hAnsi="Times New Roman" w:cs="Times New Roman"/>
          <w:sz w:val="28"/>
          <w:szCs w:val="28"/>
          <w:lang w:val="kk-KZ"/>
        </w:rPr>
        <w:t>∙ 5H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 CrCI</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 xml:space="preserve"> · 6H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  NiSO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xml:space="preserve"> ∙ 7H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Ocrystals, Sodium (concentrated) solutions, CaCl2 crystals, ethyl alcohol.</w:t>
      </w:r>
    </w:p>
    <w:p w:rsidR="00930ADA"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Performance progress</w:t>
      </w:r>
    </w:p>
    <w:p w:rsidR="006F5461"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       </w:t>
      </w:r>
      <w:r w:rsidRPr="00312B43">
        <w:rPr>
          <w:rFonts w:ascii="Times New Roman" w:hAnsi="Times New Roman" w:cs="Times New Roman"/>
          <w:b/>
          <w:sz w:val="28"/>
          <w:szCs w:val="28"/>
          <w:lang w:val="en-US"/>
        </w:rPr>
        <w:t>1 - Experience.</w:t>
      </w:r>
      <w:r w:rsidRPr="00312B43">
        <w:rPr>
          <w:rFonts w:ascii="Times New Roman" w:hAnsi="Times New Roman" w:cs="Times New Roman"/>
          <w:sz w:val="28"/>
          <w:szCs w:val="28"/>
          <w:lang w:val="kk-KZ"/>
        </w:rPr>
        <w:t>MnSO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FeSO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CoSO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NiSO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,CuSO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ZnSO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en-US"/>
        </w:rPr>
        <w:t>Compare the colors of the solution. Why are not solutions dissolved? Mn2 +, Fe2 +, Co2 +, Ni2 +, Cu2 +, Zn2 + hydrate ions M (H2O) 62+ are identical. Write the corresponding reaction equations.</w:t>
      </w:r>
    </w:p>
    <w:p w:rsidR="00500780" w:rsidRPr="00312B43" w:rsidRDefault="00500780" w:rsidP="00312B43">
      <w:pPr>
        <w:pStyle w:val="a4"/>
        <w:jc w:val="both"/>
        <w:rPr>
          <w:rFonts w:ascii="Times New Roman" w:hAnsi="Times New Roman" w:cs="Times New Roman"/>
          <w:b/>
          <w:sz w:val="28"/>
          <w:szCs w:val="28"/>
          <w:lang w:val="kk-KZ"/>
        </w:rPr>
      </w:pPr>
    </w:p>
    <w:p w:rsidR="00930ADA" w:rsidRPr="00312B43" w:rsidRDefault="00930ADA"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2 – Experience</w:t>
      </w:r>
      <w:r w:rsidRPr="00312B43">
        <w:rPr>
          <w:rFonts w:ascii="Times New Roman" w:hAnsi="Times New Roman" w:cs="Times New Roman"/>
          <w:sz w:val="28"/>
          <w:szCs w:val="28"/>
          <w:lang w:val="kk-KZ"/>
        </w:rPr>
        <w:t>. CoCI</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 xml:space="preserve"> · 6H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 CuSO</w:t>
      </w:r>
      <w:r w:rsidRPr="00312B43">
        <w:rPr>
          <w:rFonts w:ascii="Times New Roman" w:hAnsi="Times New Roman" w:cs="Times New Roman"/>
          <w:sz w:val="28"/>
          <w:szCs w:val="28"/>
          <w:vertAlign w:val="subscript"/>
          <w:lang w:val="kk-KZ"/>
        </w:rPr>
        <w:t xml:space="preserve">4 </w:t>
      </w:r>
      <w:r w:rsidRPr="00312B43">
        <w:rPr>
          <w:rFonts w:ascii="Times New Roman" w:hAnsi="Times New Roman" w:cs="Times New Roman"/>
          <w:sz w:val="28"/>
          <w:szCs w:val="28"/>
          <w:lang w:val="kk-KZ"/>
        </w:rPr>
        <w:t>∙ 5H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 CrCI</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 xml:space="preserve"> · 6H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 and NiSO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xml:space="preserve"> ∙ 7H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p>
    <w:p w:rsidR="00930ADA"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the crystalline hydrides are heated in the paraffin, resulting in anhydrous salts. Then cool the crystal salts and add water. Salt colors change. Then it contains</w:t>
      </w:r>
      <w:r w:rsidRPr="00312B43">
        <w:rPr>
          <w:rFonts w:ascii="Times New Roman" w:hAnsi="Times New Roman" w:cs="Times New Roman"/>
          <w:sz w:val="28"/>
          <w:szCs w:val="28"/>
          <w:lang w:val="kk-KZ"/>
        </w:rPr>
        <w:t>[Co(H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 [Cu(H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 xml:space="preserve"> 2+</w:t>
      </w:r>
      <w:r w:rsidRPr="00312B43">
        <w:rPr>
          <w:rFonts w:ascii="Times New Roman" w:hAnsi="Times New Roman" w:cs="Times New Roman"/>
          <w:sz w:val="28"/>
          <w:szCs w:val="28"/>
          <w:lang w:val="kk-KZ"/>
        </w:rPr>
        <w:t>, [Cr(H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3+</w:t>
      </w:r>
      <w:r w:rsidRPr="00312B43">
        <w:rPr>
          <w:rFonts w:ascii="Times New Roman" w:hAnsi="Times New Roman" w:cs="Times New Roman"/>
          <w:sz w:val="28"/>
          <w:szCs w:val="28"/>
          <w:lang w:val="kk-KZ"/>
        </w:rPr>
        <w:t>, [Ni(H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en-US"/>
        </w:rPr>
        <w:t>crystallohydrates with complexes. Explain the observed phenomenon. Write the corresponding reaction equations.</w:t>
      </w:r>
    </w:p>
    <w:p w:rsidR="00500780" w:rsidRPr="00312B43" w:rsidRDefault="00500780" w:rsidP="00312B43">
      <w:pPr>
        <w:pStyle w:val="a4"/>
        <w:jc w:val="both"/>
        <w:rPr>
          <w:rFonts w:ascii="Times New Roman" w:hAnsi="Times New Roman" w:cs="Times New Roman"/>
          <w:sz w:val="28"/>
          <w:szCs w:val="28"/>
          <w:lang w:val="en-US"/>
        </w:rPr>
      </w:pPr>
    </w:p>
    <w:p w:rsidR="00930ADA"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lastRenderedPageBreak/>
        <w:t>3 - Experience.</w:t>
      </w:r>
      <w:r w:rsidRPr="00312B43">
        <w:rPr>
          <w:rFonts w:ascii="Times New Roman" w:hAnsi="Times New Roman" w:cs="Times New Roman"/>
          <w:sz w:val="28"/>
          <w:szCs w:val="28"/>
          <w:lang w:val="en-US"/>
        </w:rPr>
        <w:t xml:space="preserve"> Dip a solution of concentrated cobalt dichloride into 3 tube. CaCl2 crystals into the first tube, spirits into the second test tube. Watch out for color changes. Then melt the solution with water. Heat the third test tube and then tell the fluid and the observed phenomenon. Write the corresponding reaction equations.</w:t>
      </w:r>
    </w:p>
    <w:p w:rsidR="00500780" w:rsidRPr="00312B43" w:rsidRDefault="00500780" w:rsidP="00312B43">
      <w:pPr>
        <w:pStyle w:val="a4"/>
        <w:jc w:val="both"/>
        <w:rPr>
          <w:rFonts w:ascii="Times New Roman" w:hAnsi="Times New Roman" w:cs="Times New Roman"/>
          <w:b/>
          <w:sz w:val="28"/>
          <w:szCs w:val="28"/>
          <w:lang w:val="en-US"/>
        </w:rPr>
      </w:pPr>
    </w:p>
    <w:p w:rsidR="00930ADA" w:rsidRPr="00312B43" w:rsidRDefault="00930ADA"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Processing of received results</w:t>
      </w:r>
    </w:p>
    <w:tbl>
      <w:tblPr>
        <w:tblStyle w:val="a3"/>
        <w:tblW w:w="0" w:type="auto"/>
        <w:tblLook w:val="01E0"/>
      </w:tblPr>
      <w:tblGrid>
        <w:gridCol w:w="3109"/>
        <w:gridCol w:w="3108"/>
        <w:gridCol w:w="3128"/>
      </w:tblGrid>
      <w:tr w:rsidR="0002277B" w:rsidRPr="00312B43" w:rsidTr="00C108FC">
        <w:tc>
          <w:tcPr>
            <w:tcW w:w="3109" w:type="dxa"/>
          </w:tcPr>
          <w:p w:rsidR="0002277B" w:rsidRPr="00312B43" w:rsidRDefault="0002277B" w:rsidP="00312B43">
            <w:pPr>
              <w:pStyle w:val="a4"/>
              <w:jc w:val="both"/>
              <w:rPr>
                <w:rFonts w:eastAsiaTheme="minorHAnsi"/>
                <w:b/>
                <w:sz w:val="28"/>
                <w:szCs w:val="28"/>
                <w:lang w:val="kk-KZ" w:eastAsia="en-US"/>
              </w:rPr>
            </w:pPr>
            <w:r w:rsidRPr="00312B43">
              <w:rPr>
                <w:rFonts w:eastAsiaTheme="minorHAnsi"/>
                <w:b/>
                <w:sz w:val="28"/>
                <w:szCs w:val="28"/>
                <w:lang w:val="kk-KZ" w:eastAsia="en-US"/>
              </w:rPr>
              <w:t xml:space="preserve">What's done? </w:t>
            </w:r>
          </w:p>
        </w:tc>
        <w:tc>
          <w:tcPr>
            <w:tcW w:w="3108" w:type="dxa"/>
          </w:tcPr>
          <w:p w:rsidR="0002277B" w:rsidRPr="00312B43" w:rsidRDefault="0002277B" w:rsidP="00312B43">
            <w:pPr>
              <w:pStyle w:val="a4"/>
              <w:jc w:val="both"/>
              <w:rPr>
                <w:rFonts w:eastAsiaTheme="minorHAnsi"/>
                <w:b/>
                <w:sz w:val="28"/>
                <w:szCs w:val="28"/>
                <w:lang w:val="kk-KZ" w:eastAsia="en-US"/>
              </w:rPr>
            </w:pPr>
            <w:r w:rsidRPr="00312B43">
              <w:rPr>
                <w:rFonts w:eastAsiaTheme="minorHAnsi"/>
                <w:b/>
                <w:sz w:val="28"/>
                <w:szCs w:val="28"/>
                <w:lang w:val="kk-KZ" w:eastAsia="en-US"/>
              </w:rPr>
              <w:t xml:space="preserve">What has been noted? </w:t>
            </w:r>
          </w:p>
        </w:tc>
        <w:tc>
          <w:tcPr>
            <w:tcW w:w="3128" w:type="dxa"/>
          </w:tcPr>
          <w:p w:rsidR="0002277B" w:rsidRPr="00312B43" w:rsidRDefault="0002277B" w:rsidP="00312B43">
            <w:pPr>
              <w:pStyle w:val="a4"/>
              <w:jc w:val="both"/>
              <w:rPr>
                <w:rFonts w:eastAsiaTheme="minorHAnsi"/>
                <w:b/>
                <w:sz w:val="28"/>
                <w:szCs w:val="28"/>
                <w:lang w:val="kk-KZ" w:eastAsia="en-US"/>
              </w:rPr>
            </w:pPr>
            <w:r w:rsidRPr="00312B43">
              <w:rPr>
                <w:rFonts w:eastAsiaTheme="minorHAnsi"/>
                <w:b/>
                <w:sz w:val="28"/>
                <w:szCs w:val="28"/>
                <w:lang w:val="kk-KZ" w:eastAsia="en-US"/>
              </w:rPr>
              <w:t>Reaction equations Conclusion</w:t>
            </w:r>
          </w:p>
        </w:tc>
      </w:tr>
      <w:tr w:rsidR="0002277B" w:rsidRPr="00312B43" w:rsidTr="00C108FC">
        <w:tc>
          <w:tcPr>
            <w:tcW w:w="3109" w:type="dxa"/>
          </w:tcPr>
          <w:p w:rsidR="0002277B" w:rsidRPr="00312B43" w:rsidRDefault="0002277B" w:rsidP="00312B43">
            <w:pPr>
              <w:pStyle w:val="a4"/>
              <w:jc w:val="both"/>
              <w:rPr>
                <w:rFonts w:eastAsiaTheme="minorHAnsi"/>
                <w:b/>
                <w:sz w:val="28"/>
                <w:szCs w:val="28"/>
                <w:lang w:val="kk-KZ" w:eastAsia="en-US"/>
              </w:rPr>
            </w:pPr>
          </w:p>
        </w:tc>
        <w:tc>
          <w:tcPr>
            <w:tcW w:w="3108" w:type="dxa"/>
          </w:tcPr>
          <w:p w:rsidR="0002277B" w:rsidRPr="00312B43" w:rsidRDefault="0002277B" w:rsidP="00312B43">
            <w:pPr>
              <w:pStyle w:val="a4"/>
              <w:jc w:val="both"/>
              <w:rPr>
                <w:rFonts w:eastAsiaTheme="minorHAnsi"/>
                <w:b/>
                <w:sz w:val="28"/>
                <w:szCs w:val="28"/>
                <w:lang w:val="kk-KZ" w:eastAsia="en-US"/>
              </w:rPr>
            </w:pPr>
          </w:p>
        </w:tc>
        <w:tc>
          <w:tcPr>
            <w:tcW w:w="3128" w:type="dxa"/>
          </w:tcPr>
          <w:p w:rsidR="0002277B" w:rsidRPr="00312B43" w:rsidRDefault="0002277B" w:rsidP="00312B43">
            <w:pPr>
              <w:pStyle w:val="a4"/>
              <w:jc w:val="both"/>
              <w:rPr>
                <w:rFonts w:eastAsiaTheme="minorHAnsi"/>
                <w:b/>
                <w:sz w:val="28"/>
                <w:szCs w:val="28"/>
                <w:lang w:val="kk-KZ" w:eastAsia="en-US"/>
              </w:rPr>
            </w:pPr>
          </w:p>
        </w:tc>
      </w:tr>
      <w:tr w:rsidR="0002277B" w:rsidRPr="00312B43" w:rsidTr="00C108FC">
        <w:tc>
          <w:tcPr>
            <w:tcW w:w="3109" w:type="dxa"/>
          </w:tcPr>
          <w:p w:rsidR="0002277B" w:rsidRPr="00312B43" w:rsidRDefault="0002277B" w:rsidP="00312B43">
            <w:pPr>
              <w:pStyle w:val="a4"/>
              <w:jc w:val="both"/>
              <w:rPr>
                <w:rFonts w:eastAsiaTheme="minorHAnsi"/>
                <w:b/>
                <w:sz w:val="28"/>
                <w:szCs w:val="28"/>
                <w:lang w:val="kk-KZ" w:eastAsia="en-US"/>
              </w:rPr>
            </w:pPr>
          </w:p>
        </w:tc>
        <w:tc>
          <w:tcPr>
            <w:tcW w:w="3108" w:type="dxa"/>
          </w:tcPr>
          <w:p w:rsidR="0002277B" w:rsidRPr="00312B43" w:rsidRDefault="0002277B" w:rsidP="00312B43">
            <w:pPr>
              <w:pStyle w:val="a4"/>
              <w:jc w:val="both"/>
              <w:rPr>
                <w:rFonts w:eastAsiaTheme="minorHAnsi"/>
                <w:b/>
                <w:sz w:val="28"/>
                <w:szCs w:val="28"/>
                <w:lang w:val="kk-KZ" w:eastAsia="en-US"/>
              </w:rPr>
            </w:pPr>
          </w:p>
        </w:tc>
        <w:tc>
          <w:tcPr>
            <w:tcW w:w="3128" w:type="dxa"/>
          </w:tcPr>
          <w:p w:rsidR="0002277B" w:rsidRPr="00312B43" w:rsidRDefault="0002277B" w:rsidP="00312B43">
            <w:pPr>
              <w:pStyle w:val="a4"/>
              <w:jc w:val="both"/>
              <w:rPr>
                <w:rFonts w:eastAsiaTheme="minorHAnsi"/>
                <w:b/>
                <w:sz w:val="28"/>
                <w:szCs w:val="28"/>
                <w:lang w:val="kk-KZ" w:eastAsia="en-US"/>
              </w:rPr>
            </w:pPr>
          </w:p>
        </w:tc>
      </w:tr>
    </w:tbl>
    <w:p w:rsidR="0002277B" w:rsidRPr="00312B43" w:rsidRDefault="0002277B" w:rsidP="00312B43">
      <w:pPr>
        <w:pStyle w:val="a4"/>
        <w:jc w:val="both"/>
        <w:rPr>
          <w:rFonts w:ascii="Times New Roman" w:hAnsi="Times New Roman" w:cs="Times New Roman"/>
          <w:b/>
          <w:sz w:val="28"/>
          <w:szCs w:val="28"/>
          <w:lang w:val="en-US"/>
        </w:rPr>
      </w:pPr>
    </w:p>
    <w:p w:rsidR="00930ADA" w:rsidRPr="00312B43" w:rsidRDefault="00930ADA" w:rsidP="00312B43">
      <w:pPr>
        <w:pStyle w:val="a4"/>
        <w:jc w:val="both"/>
        <w:rPr>
          <w:rFonts w:ascii="Times New Roman" w:hAnsi="Times New Roman" w:cs="Times New Roman"/>
          <w:b/>
          <w:sz w:val="28"/>
          <w:szCs w:val="28"/>
          <w:lang w:val="en-US"/>
        </w:rPr>
      </w:pPr>
    </w:p>
    <w:p w:rsidR="00930ADA" w:rsidRPr="00312B43" w:rsidRDefault="00930ADA"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Control questions</w:t>
      </w:r>
    </w:p>
    <w:p w:rsidR="00930ADA" w:rsidRPr="00312B43" w:rsidRDefault="00930ADA" w:rsidP="00312B43">
      <w:pPr>
        <w:pStyle w:val="a4"/>
        <w:jc w:val="both"/>
        <w:rPr>
          <w:rFonts w:ascii="Times New Roman" w:hAnsi="Times New Roman" w:cs="Times New Roman"/>
          <w:sz w:val="28"/>
          <w:szCs w:val="28"/>
          <w:lang w:val="en-US"/>
        </w:rPr>
      </w:pPr>
    </w:p>
    <w:p w:rsidR="00930ADA"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1. What theories have been formed for the formation of complex compounds?</w:t>
      </w:r>
    </w:p>
    <w:p w:rsidR="00930ADA"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2. The basis of electrostatic theory?</w:t>
      </w:r>
    </w:p>
    <w:p w:rsidR="00930ADA"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3. How to form complex compounds in the theory of valence communication?</w:t>
      </w:r>
    </w:p>
    <w:p w:rsidR="00930ADA"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4. What is the reason for the equilibrium of the electrons' energy state on the level?</w:t>
      </w:r>
    </w:p>
    <w:p w:rsidR="00930ADA" w:rsidRPr="00312B43" w:rsidRDefault="00930ADA" w:rsidP="00312B43">
      <w:pPr>
        <w:pStyle w:val="a4"/>
        <w:jc w:val="both"/>
        <w:rPr>
          <w:rFonts w:ascii="Times New Roman" w:hAnsi="Times New Roman" w:cs="Times New Roman"/>
          <w:sz w:val="28"/>
          <w:szCs w:val="28"/>
          <w:lang w:val="en-US"/>
        </w:rPr>
      </w:pPr>
    </w:p>
    <w:p w:rsidR="00930ADA" w:rsidRPr="00312B43" w:rsidRDefault="00930ADA" w:rsidP="00312B43">
      <w:pPr>
        <w:pStyle w:val="a4"/>
        <w:jc w:val="both"/>
        <w:rPr>
          <w:rFonts w:ascii="Times New Roman" w:hAnsi="Times New Roman" w:cs="Times New Roman"/>
          <w:sz w:val="28"/>
          <w:szCs w:val="28"/>
          <w:lang w:val="en-US"/>
        </w:rPr>
      </w:pPr>
    </w:p>
    <w:p w:rsidR="00930ADA" w:rsidRDefault="00930ADA" w:rsidP="00312B43">
      <w:pPr>
        <w:pStyle w:val="a4"/>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Laboratory work №7</w:t>
      </w:r>
    </w:p>
    <w:p w:rsidR="005715CC" w:rsidRPr="00312B43" w:rsidRDefault="005715CC" w:rsidP="00312B43">
      <w:pPr>
        <w:pStyle w:val="a4"/>
        <w:jc w:val="center"/>
        <w:rPr>
          <w:rFonts w:ascii="Times New Roman" w:hAnsi="Times New Roman" w:cs="Times New Roman"/>
          <w:b/>
          <w:sz w:val="28"/>
          <w:szCs w:val="28"/>
          <w:lang w:val="en-US"/>
        </w:rPr>
      </w:pPr>
    </w:p>
    <w:p w:rsidR="00930ADA" w:rsidRPr="00312B43" w:rsidRDefault="00930ADA" w:rsidP="00312B43">
      <w:pPr>
        <w:pStyle w:val="a4"/>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Synthesis of Hexamamine nickel (II) chloride</w:t>
      </w:r>
    </w:p>
    <w:p w:rsidR="00930ADA"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b/>
          <w:sz w:val="28"/>
          <w:szCs w:val="28"/>
          <w:lang w:val="en-US"/>
        </w:rPr>
        <w:t>Purpose:</w:t>
      </w:r>
      <w:r w:rsidRPr="00312B43">
        <w:rPr>
          <w:rFonts w:ascii="Times New Roman" w:hAnsi="Times New Roman" w:cs="Times New Roman"/>
          <w:sz w:val="28"/>
          <w:szCs w:val="28"/>
          <w:lang w:val="en-US"/>
        </w:rPr>
        <w:t xml:space="preserve"> To investigate the properties of chloride complex compound nickel (II) chloride synthesis and nickel hexamine nickel (II).</w:t>
      </w:r>
    </w:p>
    <w:p w:rsidR="00930ADA" w:rsidRPr="00312B43" w:rsidRDefault="00930ADA" w:rsidP="00312B43">
      <w:pPr>
        <w:pStyle w:val="a4"/>
        <w:jc w:val="both"/>
        <w:rPr>
          <w:rFonts w:ascii="Times New Roman" w:hAnsi="Times New Roman" w:cs="Times New Roman"/>
          <w:sz w:val="28"/>
          <w:szCs w:val="28"/>
          <w:lang w:val="en-US"/>
        </w:rPr>
      </w:pPr>
    </w:p>
    <w:p w:rsidR="00930ADA" w:rsidRPr="00312B43" w:rsidRDefault="00930ADA"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Brief theoretical information</w:t>
      </w:r>
    </w:p>
    <w:p w:rsidR="00930ADA" w:rsidRPr="00312B43" w:rsidRDefault="00930ADA" w:rsidP="00312B43">
      <w:pPr>
        <w:pStyle w:val="a4"/>
        <w:jc w:val="both"/>
        <w:rPr>
          <w:rFonts w:ascii="Times New Roman" w:hAnsi="Times New Roman" w:cs="Times New Roman"/>
          <w:sz w:val="28"/>
          <w:szCs w:val="28"/>
          <w:lang w:val="en-US"/>
        </w:rPr>
      </w:pPr>
    </w:p>
    <w:p w:rsidR="00930ADA"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Chemical bonds in complex compounds and their construction</w:t>
      </w:r>
    </w:p>
    <w:p w:rsidR="00930ADA"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The connection between the complex ion and the external ion in the crystal complex compounds is the relationship between the ion and the particles forming the inner sphere - intermolecular (including hydrogen bonds).</w:t>
      </w:r>
    </w:p>
    <w:p w:rsidR="00930ADA"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Interconnection between complexes in molecular complex compounds.</w:t>
      </w:r>
    </w:p>
    <w:p w:rsidR="00930ADA"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The relationship between the complex ion and the central atoms and ligands is often covalent. All or a part of them are formed by a donor-acceptor mechanism. In ligand strengths, the ligands are held under the influence of electrostatic attraction (for example, aquacomplexes of ammonium and alkali and alkaline elements). The connection of complex particles in the bee is often referred to as a donor-acceptor or coordination relationship</w:t>
      </w:r>
    </w:p>
    <w:p w:rsidR="00930ADA" w:rsidRPr="00312B43" w:rsidRDefault="00930ADA"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For example, let's consider the formation of the iron (II) aquapark. This ion is formed by the following reaction:</w:t>
      </w:r>
    </w:p>
    <w:p w:rsidR="00930ADA" w:rsidRPr="00312B43" w:rsidRDefault="00930ADA"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FeCl</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vertAlign w:val="subscript"/>
        </w:rPr>
        <w:t>кр</w:t>
      </w:r>
      <w:r w:rsidRPr="00312B43">
        <w:rPr>
          <w:rFonts w:ascii="Times New Roman" w:hAnsi="Times New Roman" w:cs="Times New Roman"/>
          <w:sz w:val="28"/>
          <w:szCs w:val="28"/>
          <w:lang w:val="pt-BR"/>
        </w:rPr>
        <w:t xml:space="preserve"> + 6H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O = [Fe(H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O)</w:t>
      </w:r>
      <w:r w:rsidRPr="00312B43">
        <w:rPr>
          <w:rFonts w:ascii="Times New Roman" w:hAnsi="Times New Roman" w:cs="Times New Roman"/>
          <w:sz w:val="28"/>
          <w:szCs w:val="28"/>
          <w:vertAlign w:val="subscript"/>
          <w:lang w:val="pt-BR"/>
        </w:rPr>
        <w:t>6</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perscript"/>
          <w:lang w:val="pt-BR"/>
        </w:rPr>
        <w:t>2</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14" name="Рисунок 14" descr="http://www.chem.msu.su/rus/school/zhukov/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descr="http://www.chem.msu.su/rus/school/zhukov/plus.gif"/>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pt-BR"/>
        </w:rPr>
        <w:t xml:space="preserve"> + 2Cl</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13" name="Рисунок 13"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The electronic equation of iron atom - 1s</w:t>
      </w:r>
      <w:r w:rsidRPr="00312B43">
        <w:rPr>
          <w:rFonts w:ascii="Times New Roman" w:hAnsi="Times New Roman" w:cs="Times New Roman"/>
          <w:sz w:val="28"/>
          <w:szCs w:val="28"/>
          <w:vertAlign w:val="superscript"/>
          <w:lang w:val="pt-BR"/>
        </w:rPr>
        <w:t>2</w:t>
      </w:r>
      <w:r w:rsidRPr="00312B43">
        <w:rPr>
          <w:rFonts w:ascii="Times New Roman" w:hAnsi="Times New Roman" w:cs="Times New Roman"/>
          <w:sz w:val="28"/>
          <w:szCs w:val="28"/>
          <w:lang w:val="pt-BR"/>
        </w:rPr>
        <w:t>2s</w:t>
      </w:r>
      <w:r w:rsidRPr="00312B43">
        <w:rPr>
          <w:rFonts w:ascii="Times New Roman" w:hAnsi="Times New Roman" w:cs="Times New Roman"/>
          <w:sz w:val="28"/>
          <w:szCs w:val="28"/>
          <w:vertAlign w:val="superscript"/>
          <w:lang w:val="pt-BR"/>
        </w:rPr>
        <w:t>2</w:t>
      </w:r>
      <w:r w:rsidRPr="00312B43">
        <w:rPr>
          <w:rFonts w:ascii="Times New Roman" w:hAnsi="Times New Roman" w:cs="Times New Roman"/>
          <w:sz w:val="28"/>
          <w:szCs w:val="28"/>
          <w:lang w:val="pt-BR"/>
        </w:rPr>
        <w:t>2p</w:t>
      </w:r>
      <w:r w:rsidRPr="00312B43">
        <w:rPr>
          <w:rFonts w:ascii="Times New Roman" w:hAnsi="Times New Roman" w:cs="Times New Roman"/>
          <w:sz w:val="28"/>
          <w:szCs w:val="28"/>
          <w:vertAlign w:val="superscript"/>
          <w:lang w:val="pt-BR"/>
        </w:rPr>
        <w:t>6</w:t>
      </w:r>
      <w:r w:rsidRPr="00312B43">
        <w:rPr>
          <w:rFonts w:ascii="Times New Roman" w:hAnsi="Times New Roman" w:cs="Times New Roman"/>
          <w:sz w:val="28"/>
          <w:szCs w:val="28"/>
          <w:lang w:val="pt-BR"/>
        </w:rPr>
        <w:t>3s</w:t>
      </w:r>
      <w:r w:rsidRPr="00312B43">
        <w:rPr>
          <w:rFonts w:ascii="Times New Roman" w:hAnsi="Times New Roman" w:cs="Times New Roman"/>
          <w:sz w:val="28"/>
          <w:szCs w:val="28"/>
          <w:vertAlign w:val="superscript"/>
          <w:lang w:val="pt-BR"/>
        </w:rPr>
        <w:t>2</w:t>
      </w:r>
      <w:r w:rsidRPr="00312B43">
        <w:rPr>
          <w:rFonts w:ascii="Times New Roman" w:hAnsi="Times New Roman" w:cs="Times New Roman"/>
          <w:sz w:val="28"/>
          <w:szCs w:val="28"/>
          <w:lang w:val="pt-BR"/>
        </w:rPr>
        <w:t>3p</w:t>
      </w:r>
      <w:r w:rsidRPr="00312B43">
        <w:rPr>
          <w:rFonts w:ascii="Times New Roman" w:hAnsi="Times New Roman" w:cs="Times New Roman"/>
          <w:sz w:val="28"/>
          <w:szCs w:val="28"/>
          <w:vertAlign w:val="superscript"/>
          <w:lang w:val="pt-BR"/>
        </w:rPr>
        <w:t>6</w:t>
      </w:r>
      <w:r w:rsidRPr="00312B43">
        <w:rPr>
          <w:rFonts w:ascii="Times New Roman" w:hAnsi="Times New Roman" w:cs="Times New Roman"/>
          <w:sz w:val="28"/>
          <w:szCs w:val="28"/>
          <w:lang w:val="pt-BR"/>
        </w:rPr>
        <w:t>4s</w:t>
      </w:r>
      <w:r w:rsidRPr="00312B43">
        <w:rPr>
          <w:rFonts w:ascii="Times New Roman" w:hAnsi="Times New Roman" w:cs="Times New Roman"/>
          <w:sz w:val="28"/>
          <w:szCs w:val="28"/>
          <w:vertAlign w:val="superscript"/>
          <w:lang w:val="pt-BR"/>
        </w:rPr>
        <w:t>2</w:t>
      </w:r>
      <w:r w:rsidRPr="00312B43">
        <w:rPr>
          <w:rFonts w:ascii="Times New Roman" w:hAnsi="Times New Roman" w:cs="Times New Roman"/>
          <w:sz w:val="28"/>
          <w:szCs w:val="28"/>
          <w:lang w:val="pt-BR"/>
        </w:rPr>
        <w:t>3d</w:t>
      </w:r>
      <w:r w:rsidRPr="00312B43">
        <w:rPr>
          <w:rFonts w:ascii="Times New Roman" w:hAnsi="Times New Roman" w:cs="Times New Roman"/>
          <w:sz w:val="28"/>
          <w:szCs w:val="28"/>
          <w:vertAlign w:val="superscript"/>
          <w:lang w:val="pt-BR"/>
        </w:rPr>
        <w:t>6</w:t>
      </w:r>
      <w:r w:rsidRPr="00312B43">
        <w:rPr>
          <w:rFonts w:ascii="Times New Roman" w:hAnsi="Times New Roman" w:cs="Times New Roman"/>
          <w:sz w:val="28"/>
          <w:szCs w:val="28"/>
          <w:lang w:val="pt-BR"/>
        </w:rPr>
        <w:t>.</w:t>
      </w: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lastRenderedPageBreak/>
        <w:t>Valent Electrons:</w:t>
      </w: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noProof/>
          <w:sz w:val="28"/>
          <w:szCs w:val="28"/>
          <w:lang w:eastAsia="ru-RU"/>
        </w:rPr>
        <w:drawing>
          <wp:inline distT="0" distB="0" distL="0" distR="0">
            <wp:extent cx="2428875" cy="29527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8875" cy="295275"/>
                    </a:xfrm>
                    <a:prstGeom prst="rect">
                      <a:avLst/>
                    </a:prstGeom>
                    <a:noFill/>
                  </pic:spPr>
                </pic:pic>
              </a:graphicData>
            </a:graphic>
          </wp:inline>
        </w:drawing>
      </w:r>
    </w:p>
    <w:p w:rsidR="00930ADA"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Two ions of iron lose two electrons in 4s to form a charge:</w:t>
      </w:r>
      <w:r w:rsidRPr="00312B43">
        <w:rPr>
          <w:rFonts w:ascii="Times New Roman" w:hAnsi="Times New Roman" w:cs="Times New Roman"/>
          <w:noProof/>
          <w:sz w:val="28"/>
          <w:szCs w:val="28"/>
          <w:lang w:eastAsia="ru-RU"/>
        </w:rPr>
        <w:drawing>
          <wp:inline distT="0" distB="0" distL="0" distR="0">
            <wp:extent cx="2428875" cy="3524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8875" cy="352425"/>
                    </a:xfrm>
                    <a:prstGeom prst="rect">
                      <a:avLst/>
                    </a:prstGeom>
                    <a:noFill/>
                  </pic:spPr>
                </pic:pic>
              </a:graphicData>
            </a:graphic>
          </wp:inline>
        </w:drawing>
      </w: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The iron ion acts as an acceptor and transmits loose valve orbits to pairs of electrons of six oxygen atoms in six water molecules:</w:t>
      </w: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noProof/>
          <w:sz w:val="28"/>
          <w:szCs w:val="28"/>
          <w:lang w:eastAsia="ru-RU"/>
        </w:rPr>
        <w:drawing>
          <wp:inline distT="0" distB="0" distL="0" distR="0">
            <wp:extent cx="2428875" cy="71437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8875" cy="714375"/>
                    </a:xfrm>
                    <a:prstGeom prst="rect">
                      <a:avLst/>
                    </a:prstGeom>
                    <a:noFill/>
                  </pic:spPr>
                </pic:pic>
              </a:graphicData>
            </a:graphic>
          </wp:inline>
        </w:drawing>
      </w: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As a result, a complex cation formed, the chemical structure of a complex cation can be expressed in one of the following formulas:</w:t>
      </w:r>
    </w:p>
    <w:p w:rsidR="002004B0" w:rsidRPr="00312B43" w:rsidRDefault="002004B0" w:rsidP="00312B43">
      <w:pPr>
        <w:pStyle w:val="a4"/>
        <w:jc w:val="both"/>
        <w:rPr>
          <w:rFonts w:ascii="Times New Roman" w:hAnsi="Times New Roman" w:cs="Times New Roman"/>
          <w:sz w:val="28"/>
          <w:szCs w:val="28"/>
          <w:lang w:val="pt-BR"/>
        </w:rPr>
      </w:pPr>
    </w:p>
    <w:p w:rsidR="002004B0" w:rsidRPr="00312B43" w:rsidRDefault="002004B0" w:rsidP="00312B43">
      <w:pPr>
        <w:pStyle w:val="a4"/>
        <w:jc w:val="center"/>
        <w:rPr>
          <w:rFonts w:ascii="Times New Roman" w:hAnsi="Times New Roman" w:cs="Times New Roman"/>
          <w:sz w:val="28"/>
          <w:szCs w:val="28"/>
          <w:lang w:val="pt-BR"/>
        </w:rPr>
      </w:pPr>
      <w:r w:rsidRPr="00312B43">
        <w:rPr>
          <w:rFonts w:ascii="Times New Roman" w:hAnsi="Times New Roman" w:cs="Times New Roman"/>
          <w:noProof/>
          <w:sz w:val="28"/>
          <w:szCs w:val="28"/>
          <w:lang w:eastAsia="ru-RU"/>
        </w:rPr>
        <w:drawing>
          <wp:inline distT="0" distB="0" distL="0" distR="0">
            <wp:extent cx="5304790" cy="12001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04790" cy="1200150"/>
                    </a:xfrm>
                    <a:prstGeom prst="rect">
                      <a:avLst/>
                    </a:prstGeom>
                    <a:noFill/>
                  </pic:spPr>
                </pic:pic>
              </a:graphicData>
            </a:graphic>
          </wp:inline>
        </w:drawing>
      </w:r>
    </w:p>
    <w:p w:rsidR="002004B0" w:rsidRPr="00312B43" w:rsidRDefault="002004B0" w:rsidP="00312B43">
      <w:pPr>
        <w:pStyle w:val="a4"/>
        <w:jc w:val="both"/>
        <w:rPr>
          <w:rFonts w:ascii="Times New Roman" w:hAnsi="Times New Roman" w:cs="Times New Roman"/>
          <w:sz w:val="28"/>
          <w:szCs w:val="28"/>
          <w:lang w:val="pt-BR"/>
        </w:rPr>
      </w:pP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The Complex Cationic Formula</w:t>
      </w:r>
    </w:p>
    <w:p w:rsidR="002004B0" w:rsidRPr="00312B43" w:rsidRDefault="002004B0" w:rsidP="00312B43">
      <w:pPr>
        <w:pStyle w:val="a4"/>
        <w:jc w:val="center"/>
        <w:rPr>
          <w:rFonts w:ascii="Times New Roman" w:hAnsi="Times New Roman" w:cs="Times New Roman"/>
          <w:sz w:val="28"/>
          <w:szCs w:val="28"/>
          <w:lang w:val="pt-BR"/>
        </w:rPr>
      </w:pPr>
      <w:r w:rsidRPr="00312B43">
        <w:rPr>
          <w:rFonts w:ascii="Times New Roman" w:hAnsi="Times New Roman" w:cs="Times New Roman"/>
          <w:noProof/>
          <w:sz w:val="28"/>
          <w:szCs w:val="28"/>
          <w:lang w:eastAsia="ru-RU"/>
        </w:rPr>
        <w:drawing>
          <wp:inline distT="0" distB="0" distL="0" distR="0">
            <wp:extent cx="3009265" cy="8572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9265" cy="857250"/>
                    </a:xfrm>
                    <a:prstGeom prst="rect">
                      <a:avLst/>
                    </a:prstGeom>
                    <a:noFill/>
                  </pic:spPr>
                </pic:pic>
              </a:graphicData>
            </a:graphic>
          </wp:inline>
        </w:drawing>
      </w:r>
    </w:p>
    <w:p w:rsidR="002004B0" w:rsidRPr="00312B43" w:rsidRDefault="002004B0" w:rsidP="00312B43">
      <w:pPr>
        <w:pStyle w:val="a4"/>
        <w:jc w:val="both"/>
        <w:rPr>
          <w:rFonts w:ascii="Times New Roman" w:hAnsi="Times New Roman" w:cs="Times New Roman"/>
          <w:sz w:val="28"/>
          <w:szCs w:val="28"/>
          <w:lang w:val="pt-BR"/>
        </w:rPr>
      </w:pP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Coordinated polyhedron shape is octahedron. Fe-O all contacts are the same. It is assumed that the iron atom atomic sp3d2 is hybridized. The magnetic properties of the complex show that there are no electrons that have not been coupled.</w:t>
      </w: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If FeCl2 dissolves in solution containing cyanide ions, the following reaction occurs:FeCl</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vertAlign w:val="subscript"/>
        </w:rPr>
        <w:t>кр</w:t>
      </w:r>
      <w:r w:rsidRPr="00312B43">
        <w:rPr>
          <w:rFonts w:ascii="Times New Roman" w:hAnsi="Times New Roman" w:cs="Times New Roman"/>
          <w:sz w:val="28"/>
          <w:szCs w:val="28"/>
          <w:lang w:val="pt-BR"/>
        </w:rPr>
        <w:t xml:space="preserve"> + 6CN</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23" name="Рисунок 23"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6"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pt-BR"/>
        </w:rPr>
        <w:t xml:space="preserve"> = [Fe(CN)</w:t>
      </w:r>
      <w:r w:rsidRPr="00312B43">
        <w:rPr>
          <w:rFonts w:ascii="Times New Roman" w:hAnsi="Times New Roman" w:cs="Times New Roman"/>
          <w:sz w:val="28"/>
          <w:szCs w:val="28"/>
          <w:vertAlign w:val="subscript"/>
          <w:lang w:val="pt-BR"/>
        </w:rPr>
        <w:t>6</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perscript"/>
          <w:lang w:val="pt-BR"/>
        </w:rPr>
        <w:t>4</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22" name="Рисунок 22"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pt-BR"/>
        </w:rPr>
        <w:t xml:space="preserve"> + 2Cl</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21" name="Рисунок 21"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p>
    <w:p w:rsidR="002004B0" w:rsidRPr="00312B43" w:rsidRDefault="002004B0"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It is precisely this complex that emerges when it affects the potassium cyanide solution KCN [Fe (H</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O)</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en-US"/>
        </w:rPr>
        <w:t>]</w:t>
      </w:r>
    </w:p>
    <w:p w:rsidR="002004B0" w:rsidRPr="00312B43" w:rsidRDefault="002004B0" w:rsidP="00312B43">
      <w:pPr>
        <w:pStyle w:val="a4"/>
        <w:jc w:val="both"/>
        <w:rPr>
          <w:rFonts w:ascii="Times New Roman" w:hAnsi="Times New Roman" w:cs="Times New Roman"/>
          <w:sz w:val="28"/>
          <w:szCs w:val="28"/>
          <w:lang w:val="pt-BR"/>
        </w:rPr>
      </w:pP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[Fe(H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O)</w:t>
      </w:r>
      <w:r w:rsidRPr="00312B43">
        <w:rPr>
          <w:rFonts w:ascii="Times New Roman" w:hAnsi="Times New Roman" w:cs="Times New Roman"/>
          <w:sz w:val="28"/>
          <w:szCs w:val="28"/>
          <w:vertAlign w:val="subscript"/>
          <w:lang w:val="pt-BR"/>
        </w:rPr>
        <w:t>6</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perscript"/>
          <w:lang w:val="pt-BR"/>
        </w:rPr>
        <w:t>2</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26" name="Рисунок 26" descr="http://www.chem.msu.su/rus/school/zhukov/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http://www.chem.msu.su/rus/school/zhukov/plus.gif"/>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pt-BR"/>
        </w:rPr>
        <w:t xml:space="preserve"> + 6CN</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25" name="Рисунок 25"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pt-BR"/>
        </w:rPr>
        <w:t xml:space="preserve"> = [Fe(CN)</w:t>
      </w:r>
      <w:r w:rsidRPr="00312B43">
        <w:rPr>
          <w:rFonts w:ascii="Times New Roman" w:hAnsi="Times New Roman" w:cs="Times New Roman"/>
          <w:sz w:val="28"/>
          <w:szCs w:val="28"/>
          <w:vertAlign w:val="subscript"/>
          <w:lang w:val="pt-BR"/>
        </w:rPr>
        <w:t>6</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perscript"/>
          <w:lang w:val="pt-BR"/>
        </w:rPr>
        <w:t>4</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24" name="Рисунок 24"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1"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pt-BR"/>
        </w:rPr>
        <w:t xml:space="preserve"> + 6H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O .</w:t>
      </w: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The conclusion follows from the aquacomplexes of cyanide complexes. At the same time, the magnetic properties of the cyanide complex show that the electrons are unbreakable in the iron atom. Cyanide complex formation:</w:t>
      </w:r>
    </w:p>
    <w:p w:rsidR="002004B0" w:rsidRPr="00312B43" w:rsidRDefault="002004B0" w:rsidP="00312B43">
      <w:pPr>
        <w:pStyle w:val="a4"/>
        <w:jc w:val="both"/>
        <w:rPr>
          <w:rFonts w:ascii="Times New Roman" w:hAnsi="Times New Roman" w:cs="Times New Roman"/>
          <w:sz w:val="28"/>
          <w:szCs w:val="28"/>
          <w:lang w:val="pt-BR"/>
        </w:rPr>
      </w:pP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noProof/>
          <w:sz w:val="28"/>
          <w:szCs w:val="28"/>
          <w:lang w:eastAsia="ru-RU"/>
        </w:rPr>
        <w:drawing>
          <wp:inline distT="0" distB="0" distL="0" distR="0">
            <wp:extent cx="2428875" cy="762000"/>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8875" cy="762000"/>
                    </a:xfrm>
                    <a:prstGeom prst="rect">
                      <a:avLst/>
                    </a:prstGeom>
                    <a:noFill/>
                  </pic:spPr>
                </pic:pic>
              </a:graphicData>
            </a:graphic>
          </wp:inline>
        </w:drawing>
      </w: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lastRenderedPageBreak/>
        <w:t>Spatial construction of cyanide complexes is similar to aquacomplex, but the type of embroidery is different, ie d2sp3. The "power" of the ligand depends on the density of the electron cloud of pairs that are not separated electrons. As the number of basal quantities decreases and the size of the atom decreases, the density of the electron cloud increases, and the density of the electron cloud depends on the type of hybridization of the EO and some other factors.</w:t>
      </w:r>
    </w:p>
    <w:p w:rsidR="002004B0" w:rsidRPr="00312B43" w:rsidRDefault="002004B0"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The ligands can be placed in the next row on the "strength" growth and are called the spectrochemical series of ligands (league's "activity line").</w:t>
      </w:r>
    </w:p>
    <w:tbl>
      <w:tblPr>
        <w:tblW w:w="33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54"/>
      </w:tblGrid>
      <w:tr w:rsidR="002004B0" w:rsidRPr="0046237D" w:rsidTr="002004B0">
        <w:trPr>
          <w:tblCellSpacing w:w="15" w:type="dxa"/>
          <w:jc w:val="center"/>
        </w:trPr>
        <w:tc>
          <w:tcPr>
            <w:tcW w:w="4951" w:type="pct"/>
            <w:tcBorders>
              <w:top w:val="outset" w:sz="6" w:space="0" w:color="auto"/>
              <w:left w:val="outset" w:sz="6" w:space="0" w:color="auto"/>
              <w:bottom w:val="outset" w:sz="6" w:space="0" w:color="auto"/>
              <w:right w:val="outset" w:sz="6" w:space="0" w:color="auto"/>
            </w:tcBorders>
            <w:vAlign w:val="center"/>
          </w:tcPr>
          <w:p w:rsidR="002004B0" w:rsidRPr="00312B43" w:rsidRDefault="002004B0" w:rsidP="00312B43">
            <w:pPr>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I</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36" name="Рисунок 36"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4"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en-US"/>
              </w:rPr>
              <w:t>; Br</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35" name="Рисунок 35"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5"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en-US"/>
              </w:rPr>
              <w:t xml:space="preserve">; </w:t>
            </w:r>
            <w:r w:rsidRPr="00312B43">
              <w:rPr>
                <w:rFonts w:ascii="Times New Roman" w:hAnsi="Times New Roman" w:cs="Times New Roman"/>
                <w:b/>
                <w:bCs/>
                <w:sz w:val="28"/>
                <w:szCs w:val="28"/>
                <w:lang w:val="en-US"/>
              </w:rPr>
              <w:t>:</w:t>
            </w:r>
            <w:r w:rsidRPr="00312B43">
              <w:rPr>
                <w:rFonts w:ascii="Times New Roman" w:hAnsi="Times New Roman" w:cs="Times New Roman"/>
                <w:sz w:val="28"/>
                <w:szCs w:val="28"/>
                <w:lang w:val="en-US"/>
              </w:rPr>
              <w:t>SCN</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34" name="Рисунок 34"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6"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en-US"/>
              </w:rPr>
              <w:t xml:space="preserve"> , Cl</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33" name="Рисунок 33"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7"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en-US"/>
              </w:rPr>
              <w:t>, F</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32" name="Рисунок 32"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8"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en-US"/>
              </w:rPr>
              <w:t>, OH</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31" name="Рисунок 31"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9"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en-US"/>
              </w:rPr>
              <w:t>, H</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xml:space="preserve">O; </w:t>
            </w:r>
            <w:r w:rsidRPr="00312B43">
              <w:rPr>
                <w:rFonts w:ascii="Times New Roman" w:hAnsi="Times New Roman" w:cs="Times New Roman"/>
                <w:b/>
                <w:bCs/>
                <w:sz w:val="28"/>
                <w:szCs w:val="28"/>
                <w:lang w:val="en-US"/>
              </w:rPr>
              <w:t>:</w:t>
            </w:r>
            <w:r w:rsidRPr="00312B43">
              <w:rPr>
                <w:rFonts w:ascii="Times New Roman" w:hAnsi="Times New Roman" w:cs="Times New Roman"/>
                <w:sz w:val="28"/>
                <w:szCs w:val="28"/>
                <w:lang w:val="en-US"/>
              </w:rPr>
              <w:t>NCS</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30" name="Рисунок 30"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en-US"/>
              </w:rPr>
              <w:t>, 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SO</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S</w:t>
            </w:r>
            <w:r w:rsidRPr="00312B43">
              <w:rPr>
                <w:rFonts w:ascii="Times New Roman" w:hAnsi="Times New Roman" w:cs="Times New Roman"/>
                <w:b/>
                <w:bCs/>
                <w:sz w:val="28"/>
                <w:szCs w:val="28"/>
                <w:lang w:val="en-US"/>
              </w:rPr>
              <w:t>:</w:t>
            </w:r>
            <w:r w:rsidRPr="00312B43">
              <w:rPr>
                <w:rFonts w:ascii="Times New Roman" w:hAnsi="Times New Roman" w:cs="Times New Roman"/>
                <w:sz w:val="28"/>
                <w:szCs w:val="28"/>
                <w:vertAlign w:val="superscript"/>
                <w:lang w:val="en-US"/>
              </w:rPr>
              <w:t>2</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29" name="Рисунок 29"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1"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en-US"/>
              </w:rPr>
              <w:t xml:space="preserve">; </w:t>
            </w:r>
            <w:r w:rsidRPr="00312B43">
              <w:rPr>
                <w:rFonts w:ascii="Times New Roman" w:hAnsi="Times New Roman" w:cs="Times New Roman"/>
                <w:b/>
                <w:bCs/>
                <w:sz w:val="28"/>
                <w:szCs w:val="28"/>
                <w:lang w:val="en-US"/>
              </w:rPr>
              <w:t>:</w:t>
            </w:r>
            <w:r w:rsidRPr="00312B43">
              <w:rPr>
                <w:rFonts w:ascii="Times New Roman" w:hAnsi="Times New Roman" w:cs="Times New Roman"/>
                <w:sz w:val="28"/>
                <w:szCs w:val="28"/>
                <w:lang w:val="en-US"/>
              </w:rPr>
              <w:t>CN</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28" name="Рисунок 28"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en-US"/>
              </w:rPr>
              <w:t>, CO</w:t>
            </w:r>
          </w:p>
        </w:tc>
      </w:tr>
    </w:tbl>
    <w:p w:rsidR="002004B0" w:rsidRPr="00312B43" w:rsidRDefault="002004B0"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kk-KZ"/>
        </w:rPr>
        <w:t>[Fe(H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3</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38" name="Рисунок 38" descr="http://www.chem.msu.su/rus/school/zhukov/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3" descr="http://www.chem.msu.su/rus/school/zhukov/plus.gif"/>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kk-KZ"/>
        </w:rPr>
        <w:t xml:space="preserve"> и [Fe(CN)</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3</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37" name="Рисунок 37" descr="http://www.chem.msu.su/rus/school/zhukov/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4" descr="http://www.chem.msu.su/rus/school/zhukov/minus.gif"/>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sz w:val="28"/>
          <w:szCs w:val="28"/>
          <w:lang w:val="en-US"/>
        </w:rPr>
        <w:t>schemes of formation of complexes:</w:t>
      </w:r>
    </w:p>
    <w:p w:rsidR="002004B0" w:rsidRPr="00312B43" w:rsidRDefault="002004B0" w:rsidP="00312B43">
      <w:pPr>
        <w:pStyle w:val="a4"/>
        <w:jc w:val="both"/>
        <w:rPr>
          <w:rFonts w:ascii="Times New Roman" w:hAnsi="Times New Roman" w:cs="Times New Roman"/>
          <w:sz w:val="28"/>
          <w:szCs w:val="28"/>
          <w:lang w:val="en-US"/>
        </w:rPr>
      </w:pPr>
    </w:p>
    <w:tbl>
      <w:tblPr>
        <w:tblW w:w="4192"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972"/>
        <w:gridCol w:w="3972"/>
      </w:tblGrid>
      <w:tr w:rsidR="002004B0" w:rsidRPr="00312B43" w:rsidTr="002004B0">
        <w:trPr>
          <w:tblCellSpacing w:w="15" w:type="dxa"/>
          <w:jc w:val="center"/>
        </w:trPr>
        <w:tc>
          <w:tcPr>
            <w:tcW w:w="2471" w:type="pct"/>
            <w:tcBorders>
              <w:top w:val="outset" w:sz="6" w:space="0" w:color="auto"/>
              <w:left w:val="outset" w:sz="6" w:space="0" w:color="auto"/>
              <w:bottom w:val="outset" w:sz="6" w:space="0" w:color="auto"/>
              <w:right w:val="outset" w:sz="6" w:space="0" w:color="auto"/>
            </w:tcBorders>
            <w:vAlign w:val="center"/>
          </w:tcPr>
          <w:p w:rsidR="002004B0" w:rsidRPr="00312B43" w:rsidRDefault="002004B0" w:rsidP="00312B43">
            <w:pPr>
              <w:pStyle w:val="a4"/>
              <w:jc w:val="both"/>
              <w:rPr>
                <w:rFonts w:ascii="Times New Roman" w:hAnsi="Times New Roman" w:cs="Times New Roman"/>
                <w:sz w:val="28"/>
                <w:szCs w:val="28"/>
              </w:rPr>
            </w:pPr>
            <w:r w:rsidRPr="00312B43">
              <w:rPr>
                <w:rFonts w:ascii="Times New Roman" w:hAnsi="Times New Roman" w:cs="Times New Roman"/>
                <w:noProof/>
                <w:sz w:val="28"/>
                <w:szCs w:val="28"/>
                <w:lang w:eastAsia="ru-RU"/>
              </w:rPr>
              <w:drawing>
                <wp:inline distT="0" distB="0" distL="0" distR="0">
                  <wp:extent cx="2419350" cy="704850"/>
                  <wp:effectExtent l="0" t="0" r="0" b="0"/>
                  <wp:docPr id="40" name="Рисунок 40" descr="Image123.gif (1020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5" descr="Image123.gif (1020 bytes)"/>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9350" cy="704850"/>
                          </a:xfrm>
                          <a:prstGeom prst="rect">
                            <a:avLst/>
                          </a:prstGeom>
                          <a:noFill/>
                          <a:ln>
                            <a:noFill/>
                          </a:ln>
                        </pic:spPr>
                      </pic:pic>
                    </a:graphicData>
                  </a:graphic>
                </wp:inline>
              </w:drawing>
            </w:r>
          </w:p>
        </w:tc>
        <w:tc>
          <w:tcPr>
            <w:tcW w:w="2471" w:type="pct"/>
            <w:tcBorders>
              <w:top w:val="outset" w:sz="6" w:space="0" w:color="auto"/>
              <w:left w:val="outset" w:sz="6" w:space="0" w:color="auto"/>
              <w:bottom w:val="outset" w:sz="6" w:space="0" w:color="auto"/>
              <w:right w:val="outset" w:sz="6" w:space="0" w:color="auto"/>
            </w:tcBorders>
            <w:vAlign w:val="center"/>
          </w:tcPr>
          <w:p w:rsidR="002004B0" w:rsidRPr="00312B43" w:rsidRDefault="002004B0" w:rsidP="00312B43">
            <w:pPr>
              <w:pStyle w:val="a4"/>
              <w:jc w:val="both"/>
              <w:rPr>
                <w:rFonts w:ascii="Times New Roman" w:hAnsi="Times New Roman" w:cs="Times New Roman"/>
                <w:sz w:val="28"/>
                <w:szCs w:val="28"/>
              </w:rPr>
            </w:pPr>
            <w:r w:rsidRPr="00312B43">
              <w:rPr>
                <w:rFonts w:ascii="Times New Roman" w:hAnsi="Times New Roman" w:cs="Times New Roman"/>
                <w:noProof/>
                <w:sz w:val="28"/>
                <w:szCs w:val="28"/>
                <w:lang w:eastAsia="ru-RU"/>
              </w:rPr>
              <w:drawing>
                <wp:inline distT="0" distB="0" distL="0" distR="0">
                  <wp:extent cx="2419350" cy="752475"/>
                  <wp:effectExtent l="0" t="0" r="0" b="9525"/>
                  <wp:docPr id="39" name="Рисунок 39" descr="Image124.gif (1043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6" descr="Image124.gif (1043 bytes)"/>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9350" cy="752475"/>
                          </a:xfrm>
                          <a:prstGeom prst="rect">
                            <a:avLst/>
                          </a:prstGeom>
                          <a:noFill/>
                          <a:ln>
                            <a:noFill/>
                          </a:ln>
                        </pic:spPr>
                      </pic:pic>
                    </a:graphicData>
                  </a:graphic>
                </wp:inline>
              </w:drawing>
            </w:r>
          </w:p>
        </w:tc>
      </w:tr>
    </w:tbl>
    <w:p w:rsidR="002004B0" w:rsidRPr="00312B43" w:rsidRDefault="002004B0"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The complex connections of CU = 4 can be constructed in two ways: in tetrahedral (in sp3-hybridized case), for example [Zn (H</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O)</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2 and flat square (in dsp2-hybridized state), for example, [Cu (NH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w:t>
      </w:r>
    </w:p>
    <w:p w:rsidR="00BB7783" w:rsidRPr="00312B43" w:rsidRDefault="00BB778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The electronic theory of chemical bonding</w:t>
      </w:r>
    </w:p>
    <w:p w:rsidR="00BB7783" w:rsidRPr="00312B43" w:rsidRDefault="00BB778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The theory of heteropolistic (ionic, electro-wave) connection of V. Kossel and the theory of Lewis's homoeopolar (atomic or covalent) connection were simultaneously presented.</w:t>
      </w:r>
    </w:p>
    <w:p w:rsidR="00BB7783" w:rsidRPr="00312B43" w:rsidRDefault="00BB778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The main prerequisite for the heteropolary bonding is the molecular bonding of electrons from the charge-charged ions. The valence of elements in such compounds is determined by the number of electrons given or added. The main postulates of the theory of homeopolar communication of Lewis are the formation of common electrons for two atoms. Thus, the contact electrons at the same time enter into the double atomic system.</w:t>
      </w:r>
    </w:p>
    <w:p w:rsidR="00BB7783" w:rsidRPr="00312B43" w:rsidRDefault="00BB778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In this case, the element is determined by the number of electron pairs in which the valence (covalent) connection is established.</w:t>
      </w:r>
    </w:p>
    <w:p w:rsidR="00AD5A3A" w:rsidRPr="00312B43" w:rsidRDefault="00AD5A3A" w:rsidP="00312B43">
      <w:pPr>
        <w:pStyle w:val="a4"/>
        <w:jc w:val="both"/>
        <w:rPr>
          <w:rFonts w:ascii="Times New Roman" w:hAnsi="Times New Roman" w:cs="Times New Roman"/>
          <w:b/>
          <w:sz w:val="28"/>
          <w:szCs w:val="28"/>
          <w:lang w:val="en-US"/>
        </w:rPr>
      </w:pPr>
    </w:p>
    <w:p w:rsidR="00AD5A3A" w:rsidRPr="00312B43" w:rsidRDefault="00AD5A3A" w:rsidP="00312B43">
      <w:pPr>
        <w:pStyle w:val="a4"/>
        <w:jc w:val="both"/>
        <w:rPr>
          <w:rFonts w:ascii="Times New Roman" w:hAnsi="Times New Roman" w:cs="Times New Roman"/>
          <w:b/>
          <w:sz w:val="28"/>
          <w:szCs w:val="28"/>
          <w:lang w:val="en-US"/>
        </w:rPr>
      </w:pPr>
    </w:p>
    <w:p w:rsidR="00BB7783" w:rsidRPr="00312B43" w:rsidRDefault="00BB7783"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Required installations and reagents</w:t>
      </w:r>
    </w:p>
    <w:p w:rsidR="00BB7783" w:rsidRPr="00312B43" w:rsidRDefault="00BB778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Two glasses with a capacity of 100ml. Buchner quill, crystallizer. 100ml measuring cylinder. Nickel Chloride. Ammonium chloride. 25% ammonia solution. Ethyl alcohol. Diethyl ether.</w:t>
      </w:r>
    </w:p>
    <w:p w:rsidR="00AD5A3A" w:rsidRPr="00312B43" w:rsidRDefault="00AD5A3A" w:rsidP="00312B43">
      <w:pPr>
        <w:pStyle w:val="a4"/>
        <w:jc w:val="both"/>
        <w:rPr>
          <w:rFonts w:ascii="Times New Roman" w:hAnsi="Times New Roman" w:cs="Times New Roman"/>
          <w:b/>
          <w:sz w:val="28"/>
          <w:szCs w:val="28"/>
          <w:lang w:val="en-US"/>
        </w:rPr>
      </w:pPr>
    </w:p>
    <w:p w:rsidR="00BB7783" w:rsidRPr="00312B43" w:rsidRDefault="00BB7783"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Performance progress</w:t>
      </w:r>
    </w:p>
    <w:p w:rsidR="00BB7783" w:rsidRPr="00312B43" w:rsidRDefault="00BB7783" w:rsidP="00312B43">
      <w:pPr>
        <w:pStyle w:val="a4"/>
        <w:jc w:val="both"/>
        <w:rPr>
          <w:rFonts w:ascii="Times New Roman" w:hAnsi="Times New Roman" w:cs="Times New Roman"/>
          <w:sz w:val="28"/>
          <w:szCs w:val="28"/>
          <w:lang w:val="en-US"/>
        </w:rPr>
      </w:pPr>
    </w:p>
    <w:p w:rsidR="00BB7783" w:rsidRPr="00312B43" w:rsidRDefault="00BB778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xml:space="preserve">In tech-chemically weigh 5g of nickel chloride and dissolve in as little water as possible. Add 30-35 ml of concentrated ammonia solution to the solution. Prepare a solution of 10mL saturated ammonium chloride in another tube and add 3 ml of </w:t>
      </w:r>
      <w:r w:rsidRPr="00312B43">
        <w:rPr>
          <w:rFonts w:ascii="Times New Roman" w:hAnsi="Times New Roman" w:cs="Times New Roman"/>
          <w:sz w:val="28"/>
          <w:szCs w:val="28"/>
          <w:lang w:val="en-US"/>
        </w:rPr>
        <w:lastRenderedPageBreak/>
        <w:t>concentrated ammonia solution onto it. Put this test tube in a solution of nickel chloride until the hexamine (II) chloride is completely formed. Leave the solution for 20 minutes and then filter it in the Bühner hole. The tincture on the filter should be washed first with 10-15 ml concentrated ammonia solution and then 10 ml of alcohol (with a small portion) and ether. Dry blue-violet color crystals of hexamine (II) sulphate in a dryer in a temperature not exceeding 1000C. Measure the crystals and calculate the yield of the product obtained by nickel chloride. [Ni (NN3) 6] See CI2 crystals in the microscope and insert the shape of their shape.</w:t>
      </w:r>
    </w:p>
    <w:p w:rsidR="00BB7783" w:rsidRPr="00312B43" w:rsidRDefault="00BB7783" w:rsidP="00312B43">
      <w:pPr>
        <w:pStyle w:val="a4"/>
        <w:jc w:val="both"/>
        <w:rPr>
          <w:rFonts w:ascii="Times New Roman" w:hAnsi="Times New Roman" w:cs="Times New Roman"/>
          <w:sz w:val="28"/>
          <w:szCs w:val="28"/>
          <w:lang w:val="en-US"/>
        </w:rPr>
      </w:pPr>
    </w:p>
    <w:p w:rsidR="00BB7783" w:rsidRPr="00312B43" w:rsidRDefault="00BB7783"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Processing of received results</w:t>
      </w:r>
    </w:p>
    <w:tbl>
      <w:tblPr>
        <w:tblStyle w:val="a3"/>
        <w:tblW w:w="0" w:type="auto"/>
        <w:tblLook w:val="01E0"/>
      </w:tblPr>
      <w:tblGrid>
        <w:gridCol w:w="1859"/>
        <w:gridCol w:w="1873"/>
        <w:gridCol w:w="1859"/>
        <w:gridCol w:w="1878"/>
        <w:gridCol w:w="1876"/>
      </w:tblGrid>
      <w:tr w:rsidR="00BB7783" w:rsidRPr="0046237D" w:rsidTr="00BB7783">
        <w:tc>
          <w:tcPr>
            <w:tcW w:w="1859" w:type="dxa"/>
          </w:tcPr>
          <w:p w:rsidR="00BB7783" w:rsidRPr="00312B43" w:rsidRDefault="00BB7783" w:rsidP="00312B43">
            <w:pPr>
              <w:pStyle w:val="a4"/>
              <w:jc w:val="both"/>
              <w:rPr>
                <w:b/>
                <w:sz w:val="28"/>
                <w:szCs w:val="28"/>
                <w:lang w:val="kk-KZ"/>
              </w:rPr>
            </w:pPr>
          </w:p>
          <w:p w:rsidR="00BB7783" w:rsidRPr="00312B43" w:rsidRDefault="00BB7783" w:rsidP="00312B43">
            <w:pPr>
              <w:pStyle w:val="a4"/>
              <w:jc w:val="both"/>
              <w:rPr>
                <w:b/>
                <w:sz w:val="28"/>
                <w:szCs w:val="28"/>
                <w:lang w:val="kk-KZ"/>
              </w:rPr>
            </w:pPr>
            <w:r w:rsidRPr="00312B43">
              <w:rPr>
                <w:b/>
                <w:sz w:val="28"/>
                <w:szCs w:val="28"/>
                <w:lang w:val="kk-KZ"/>
              </w:rPr>
              <w:t>Mass of nickel (II) chloride, g</w:t>
            </w:r>
          </w:p>
        </w:tc>
        <w:tc>
          <w:tcPr>
            <w:tcW w:w="1873" w:type="dxa"/>
          </w:tcPr>
          <w:p w:rsidR="00BB7783" w:rsidRPr="00312B43" w:rsidRDefault="00BB7783" w:rsidP="00312B43">
            <w:pPr>
              <w:pStyle w:val="a4"/>
              <w:jc w:val="both"/>
              <w:rPr>
                <w:b/>
                <w:sz w:val="28"/>
                <w:szCs w:val="28"/>
                <w:lang w:val="kk-KZ"/>
              </w:rPr>
            </w:pPr>
            <w:r w:rsidRPr="00312B43">
              <w:rPr>
                <w:b/>
                <w:sz w:val="28"/>
                <w:szCs w:val="28"/>
                <w:lang w:val="kk-KZ"/>
              </w:rPr>
              <w:t>25% ammonia, ml</w:t>
            </w:r>
          </w:p>
        </w:tc>
        <w:tc>
          <w:tcPr>
            <w:tcW w:w="1859" w:type="dxa"/>
          </w:tcPr>
          <w:p w:rsidR="00BB7783" w:rsidRPr="00312B43" w:rsidRDefault="00BB7783" w:rsidP="00312B43">
            <w:pPr>
              <w:pStyle w:val="a4"/>
              <w:jc w:val="both"/>
              <w:rPr>
                <w:b/>
                <w:sz w:val="28"/>
                <w:szCs w:val="28"/>
                <w:lang w:val="kk-KZ"/>
              </w:rPr>
            </w:pPr>
            <w:r w:rsidRPr="00312B43">
              <w:rPr>
                <w:b/>
                <w:sz w:val="28"/>
                <w:szCs w:val="28"/>
                <w:lang w:val="kk-KZ"/>
              </w:rPr>
              <w:t>Reaction equation</w:t>
            </w:r>
          </w:p>
        </w:tc>
        <w:tc>
          <w:tcPr>
            <w:tcW w:w="1878" w:type="dxa"/>
          </w:tcPr>
          <w:p w:rsidR="00BB7783" w:rsidRPr="00312B43" w:rsidRDefault="00BB7783" w:rsidP="00312B43">
            <w:pPr>
              <w:pStyle w:val="a4"/>
              <w:jc w:val="both"/>
              <w:rPr>
                <w:b/>
                <w:sz w:val="28"/>
                <w:szCs w:val="28"/>
                <w:lang w:val="kk-KZ"/>
              </w:rPr>
            </w:pPr>
            <w:r w:rsidRPr="00312B43">
              <w:rPr>
                <w:b/>
                <w:sz w:val="28"/>
                <w:szCs w:val="28"/>
                <w:lang w:val="kk-KZ"/>
              </w:rPr>
              <w:t>The value of the stability of a complex compound</w:t>
            </w:r>
          </w:p>
        </w:tc>
        <w:tc>
          <w:tcPr>
            <w:tcW w:w="1876" w:type="dxa"/>
          </w:tcPr>
          <w:p w:rsidR="00BB7783" w:rsidRPr="00312B43" w:rsidRDefault="00BB7783" w:rsidP="00312B43">
            <w:pPr>
              <w:pStyle w:val="a4"/>
              <w:jc w:val="both"/>
              <w:rPr>
                <w:b/>
                <w:sz w:val="28"/>
                <w:szCs w:val="28"/>
                <w:lang w:val="kk-KZ"/>
              </w:rPr>
            </w:pPr>
            <w:r w:rsidRPr="00312B43">
              <w:rPr>
                <w:b/>
                <w:sz w:val="28"/>
                <w:szCs w:val="28"/>
                <w:lang w:val="kk-KZ"/>
              </w:rPr>
              <w:t>Cost,%</w:t>
            </w:r>
          </w:p>
          <w:p w:rsidR="00BB7783" w:rsidRPr="00312B43" w:rsidRDefault="00BB7783" w:rsidP="00312B43">
            <w:pPr>
              <w:pStyle w:val="a4"/>
              <w:jc w:val="both"/>
              <w:rPr>
                <w:b/>
                <w:sz w:val="28"/>
                <w:szCs w:val="28"/>
                <w:lang w:val="kk-KZ"/>
              </w:rPr>
            </w:pPr>
            <w:r w:rsidRPr="00312B43">
              <w:rPr>
                <w:b/>
                <w:sz w:val="28"/>
                <w:szCs w:val="28"/>
                <w:lang w:val="kk-KZ"/>
              </w:rPr>
              <w:t>(Calculate output from nickel chloride)</w:t>
            </w:r>
          </w:p>
        </w:tc>
      </w:tr>
      <w:tr w:rsidR="00BB7783" w:rsidRPr="0046237D" w:rsidTr="00BB7783">
        <w:tblPrEx>
          <w:tblBorders>
            <w:left w:val="none" w:sz="0" w:space="0" w:color="auto"/>
            <w:bottom w:val="none" w:sz="0" w:space="0" w:color="auto"/>
            <w:right w:val="none" w:sz="0" w:space="0" w:color="auto"/>
            <w:insideH w:val="none" w:sz="0" w:space="0" w:color="auto"/>
            <w:insideV w:val="none" w:sz="0" w:space="0" w:color="auto"/>
          </w:tblBorders>
          <w:tblLook w:val="0000"/>
        </w:tblPrEx>
        <w:trPr>
          <w:trHeight w:val="100"/>
        </w:trPr>
        <w:tc>
          <w:tcPr>
            <w:tcW w:w="1859" w:type="dxa"/>
            <w:tcBorders>
              <w:left w:val="single" w:sz="4" w:space="0" w:color="auto"/>
              <w:bottom w:val="single" w:sz="4" w:space="0" w:color="auto"/>
              <w:right w:val="single" w:sz="4" w:space="0" w:color="auto"/>
            </w:tcBorders>
          </w:tcPr>
          <w:p w:rsidR="00BB7783" w:rsidRPr="00312B43" w:rsidRDefault="00BB7783" w:rsidP="00312B43">
            <w:pPr>
              <w:pStyle w:val="a4"/>
              <w:jc w:val="both"/>
              <w:rPr>
                <w:b/>
                <w:sz w:val="28"/>
                <w:szCs w:val="28"/>
                <w:lang w:val="kk-KZ"/>
              </w:rPr>
            </w:pPr>
          </w:p>
        </w:tc>
        <w:tc>
          <w:tcPr>
            <w:tcW w:w="1873" w:type="dxa"/>
            <w:tcBorders>
              <w:left w:val="single" w:sz="4" w:space="0" w:color="auto"/>
              <w:bottom w:val="single" w:sz="4" w:space="0" w:color="auto"/>
            </w:tcBorders>
          </w:tcPr>
          <w:p w:rsidR="00BB7783" w:rsidRPr="00312B43" w:rsidRDefault="00BB7783" w:rsidP="00312B43">
            <w:pPr>
              <w:pStyle w:val="a4"/>
              <w:jc w:val="both"/>
              <w:rPr>
                <w:b/>
                <w:sz w:val="28"/>
                <w:szCs w:val="28"/>
                <w:lang w:val="kk-KZ"/>
              </w:rPr>
            </w:pPr>
          </w:p>
        </w:tc>
        <w:tc>
          <w:tcPr>
            <w:tcW w:w="1859" w:type="dxa"/>
            <w:tcBorders>
              <w:left w:val="single" w:sz="4" w:space="0" w:color="auto"/>
              <w:bottom w:val="single" w:sz="4" w:space="0" w:color="auto"/>
            </w:tcBorders>
          </w:tcPr>
          <w:p w:rsidR="00BB7783" w:rsidRPr="00312B43" w:rsidRDefault="00BB7783" w:rsidP="00312B43">
            <w:pPr>
              <w:pStyle w:val="a4"/>
              <w:jc w:val="both"/>
              <w:rPr>
                <w:b/>
                <w:sz w:val="28"/>
                <w:szCs w:val="28"/>
                <w:lang w:val="kk-KZ"/>
              </w:rPr>
            </w:pPr>
          </w:p>
        </w:tc>
        <w:tc>
          <w:tcPr>
            <w:tcW w:w="1878" w:type="dxa"/>
            <w:tcBorders>
              <w:left w:val="single" w:sz="4" w:space="0" w:color="auto"/>
              <w:bottom w:val="single" w:sz="4" w:space="0" w:color="auto"/>
            </w:tcBorders>
          </w:tcPr>
          <w:p w:rsidR="00BB7783" w:rsidRPr="00312B43" w:rsidRDefault="00BB7783" w:rsidP="00312B43">
            <w:pPr>
              <w:pStyle w:val="a4"/>
              <w:jc w:val="both"/>
              <w:rPr>
                <w:b/>
                <w:sz w:val="28"/>
                <w:szCs w:val="28"/>
                <w:lang w:val="kk-KZ"/>
              </w:rPr>
            </w:pPr>
          </w:p>
        </w:tc>
        <w:tc>
          <w:tcPr>
            <w:tcW w:w="1876" w:type="dxa"/>
            <w:tcBorders>
              <w:left w:val="single" w:sz="4" w:space="0" w:color="auto"/>
              <w:bottom w:val="single" w:sz="4" w:space="0" w:color="auto"/>
              <w:right w:val="single" w:sz="4" w:space="0" w:color="auto"/>
            </w:tcBorders>
          </w:tcPr>
          <w:p w:rsidR="00BB7783" w:rsidRPr="00312B43" w:rsidRDefault="00BB7783" w:rsidP="00312B43">
            <w:pPr>
              <w:pStyle w:val="a4"/>
              <w:jc w:val="both"/>
              <w:rPr>
                <w:b/>
                <w:sz w:val="28"/>
                <w:szCs w:val="28"/>
                <w:lang w:val="kk-KZ"/>
              </w:rPr>
            </w:pPr>
          </w:p>
        </w:tc>
      </w:tr>
    </w:tbl>
    <w:p w:rsidR="00BB7783" w:rsidRPr="00312B43" w:rsidRDefault="00BB7783" w:rsidP="00312B43">
      <w:pPr>
        <w:pStyle w:val="a4"/>
        <w:jc w:val="both"/>
        <w:rPr>
          <w:rFonts w:ascii="Times New Roman" w:hAnsi="Times New Roman" w:cs="Times New Roman"/>
          <w:b/>
          <w:sz w:val="28"/>
          <w:szCs w:val="28"/>
          <w:lang w:val="kk-KZ"/>
        </w:rPr>
      </w:pPr>
    </w:p>
    <w:p w:rsidR="00AD5A3A" w:rsidRPr="00312B43" w:rsidRDefault="00AD5A3A" w:rsidP="00312B43">
      <w:pPr>
        <w:pStyle w:val="a4"/>
        <w:jc w:val="both"/>
        <w:rPr>
          <w:rFonts w:ascii="Times New Roman" w:hAnsi="Times New Roman" w:cs="Times New Roman"/>
          <w:b/>
          <w:sz w:val="28"/>
          <w:szCs w:val="28"/>
          <w:lang w:val="kk-KZ"/>
        </w:rPr>
      </w:pPr>
    </w:p>
    <w:p w:rsidR="00AD5A3A" w:rsidRPr="00312B43" w:rsidRDefault="00AD5A3A" w:rsidP="00312B43">
      <w:pPr>
        <w:pStyle w:val="a4"/>
        <w:jc w:val="both"/>
        <w:rPr>
          <w:rFonts w:ascii="Times New Roman" w:hAnsi="Times New Roman" w:cs="Times New Roman"/>
          <w:b/>
          <w:sz w:val="28"/>
          <w:szCs w:val="28"/>
          <w:lang w:val="kk-KZ"/>
        </w:rPr>
      </w:pPr>
    </w:p>
    <w:p w:rsidR="00CD1337" w:rsidRPr="00312B43" w:rsidRDefault="00CD1337"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Control questions</w:t>
      </w:r>
    </w:p>
    <w:p w:rsidR="00CD1337" w:rsidRPr="00312B43" w:rsidRDefault="00CD13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1) Chemical communication theory in complex compounds.</w:t>
      </w:r>
    </w:p>
    <w:p w:rsidR="00CD1337" w:rsidRPr="00312B43" w:rsidRDefault="00CD13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2) Types of chemical communication.</w:t>
      </w:r>
    </w:p>
    <w:p w:rsidR="00CD1337" w:rsidRPr="00312B43" w:rsidRDefault="00CD13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3) Chemical bonding in complex compounds and their construction.</w:t>
      </w:r>
    </w:p>
    <w:p w:rsidR="00CD1337" w:rsidRPr="00312B43" w:rsidRDefault="00CD13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4) The electronic theory of chemical bonding</w:t>
      </w:r>
    </w:p>
    <w:p w:rsidR="00CD1337" w:rsidRPr="00312B43" w:rsidRDefault="00CD13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5) Complex compounds and the theory of valence communication.</w:t>
      </w:r>
    </w:p>
    <w:p w:rsidR="00CD1337" w:rsidRPr="00312B43" w:rsidRDefault="00CD13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6) Comparison of the valence connection, the crystalline field and the ligand field.</w:t>
      </w:r>
    </w:p>
    <w:p w:rsidR="00CD1337" w:rsidRPr="00312B43" w:rsidRDefault="00CD13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9) Explain the mechanism of formation of the Iron (II) aquapplex and its structure in space.</w:t>
      </w:r>
    </w:p>
    <w:p w:rsidR="00CD1337" w:rsidRPr="00312B43" w:rsidRDefault="00CD13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10) [Fe (CN)</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kk-KZ"/>
        </w:rPr>
        <w:t xml:space="preserve"> Consider the mechanism of coordination ion formation and determine the structure in the space.</w:t>
      </w:r>
    </w:p>
    <w:p w:rsidR="003F5A59" w:rsidRPr="00312B43" w:rsidRDefault="003F5A59" w:rsidP="00312B43">
      <w:pPr>
        <w:pStyle w:val="a4"/>
        <w:jc w:val="both"/>
        <w:rPr>
          <w:rFonts w:ascii="Times New Roman" w:hAnsi="Times New Roman" w:cs="Times New Roman"/>
          <w:sz w:val="28"/>
          <w:szCs w:val="28"/>
          <w:lang w:val="kk-KZ"/>
        </w:rPr>
      </w:pPr>
    </w:p>
    <w:p w:rsidR="00AD5A3A" w:rsidRPr="00312B43" w:rsidRDefault="00AD5A3A" w:rsidP="00312B43">
      <w:pPr>
        <w:pStyle w:val="a4"/>
        <w:jc w:val="both"/>
        <w:rPr>
          <w:rFonts w:ascii="Times New Roman" w:hAnsi="Times New Roman" w:cs="Times New Roman"/>
          <w:b/>
          <w:sz w:val="28"/>
          <w:szCs w:val="28"/>
          <w:lang w:val="kk-KZ"/>
        </w:rPr>
      </w:pPr>
    </w:p>
    <w:p w:rsidR="00AD5A3A" w:rsidRPr="00312B43" w:rsidRDefault="00AD5A3A" w:rsidP="00312B43">
      <w:pPr>
        <w:pStyle w:val="a4"/>
        <w:jc w:val="both"/>
        <w:rPr>
          <w:rFonts w:ascii="Times New Roman" w:hAnsi="Times New Roman" w:cs="Times New Roman"/>
          <w:b/>
          <w:sz w:val="28"/>
          <w:szCs w:val="28"/>
          <w:lang w:val="kk-KZ"/>
        </w:rPr>
      </w:pPr>
    </w:p>
    <w:p w:rsidR="003F5A59" w:rsidRPr="00312B43" w:rsidRDefault="003F5A59" w:rsidP="00312B43">
      <w:pPr>
        <w:pStyle w:val="a4"/>
        <w:jc w:val="center"/>
        <w:rPr>
          <w:rFonts w:ascii="Times New Roman" w:hAnsi="Times New Roman" w:cs="Times New Roman"/>
          <w:b/>
          <w:sz w:val="28"/>
          <w:szCs w:val="28"/>
          <w:lang w:val="kk-KZ"/>
        </w:rPr>
      </w:pPr>
      <w:r w:rsidRPr="00312B43">
        <w:rPr>
          <w:rFonts w:ascii="Times New Roman" w:hAnsi="Times New Roman" w:cs="Times New Roman"/>
          <w:b/>
          <w:sz w:val="28"/>
          <w:szCs w:val="28"/>
          <w:lang w:val="kk-KZ"/>
        </w:rPr>
        <w:t>Laboratory work № 8</w:t>
      </w:r>
    </w:p>
    <w:p w:rsidR="003F5A59" w:rsidRPr="00312B43" w:rsidRDefault="003F5A59" w:rsidP="00312B43">
      <w:pPr>
        <w:pStyle w:val="a4"/>
        <w:jc w:val="center"/>
        <w:rPr>
          <w:rFonts w:ascii="Times New Roman" w:hAnsi="Times New Roman" w:cs="Times New Roman"/>
          <w:b/>
          <w:sz w:val="28"/>
          <w:szCs w:val="28"/>
          <w:lang w:val="kk-KZ"/>
        </w:rPr>
      </w:pPr>
      <w:r w:rsidRPr="00312B43">
        <w:rPr>
          <w:rFonts w:ascii="Times New Roman" w:hAnsi="Times New Roman" w:cs="Times New Roman"/>
          <w:b/>
          <w:sz w:val="28"/>
          <w:szCs w:val="28"/>
          <w:lang w:val="kk-KZ"/>
        </w:rPr>
        <w:t>Solution of complex concentration solution</w:t>
      </w:r>
    </w:p>
    <w:p w:rsidR="003F5A59" w:rsidRPr="00312B43" w:rsidRDefault="003F5A59" w:rsidP="00312B43">
      <w:pPr>
        <w:pStyle w:val="a4"/>
        <w:jc w:val="center"/>
        <w:rPr>
          <w:rFonts w:ascii="Times New Roman" w:hAnsi="Times New Roman" w:cs="Times New Roman"/>
          <w:b/>
          <w:sz w:val="28"/>
          <w:szCs w:val="28"/>
          <w:lang w:val="kk-KZ"/>
        </w:rPr>
      </w:pPr>
      <w:r w:rsidRPr="00312B43">
        <w:rPr>
          <w:rFonts w:ascii="Times New Roman" w:hAnsi="Times New Roman" w:cs="Times New Roman"/>
          <w:b/>
          <w:sz w:val="28"/>
          <w:szCs w:val="28"/>
          <w:lang w:val="kk-KZ"/>
        </w:rPr>
        <w:t>study of the effect</w:t>
      </w:r>
    </w:p>
    <w:p w:rsidR="003F5A59"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Purpose of the work:</w:t>
      </w:r>
      <w:r w:rsidRPr="00312B43">
        <w:rPr>
          <w:rFonts w:ascii="Times New Roman" w:hAnsi="Times New Roman" w:cs="Times New Roman"/>
          <w:sz w:val="28"/>
          <w:szCs w:val="28"/>
          <w:lang w:val="kk-KZ"/>
        </w:rPr>
        <w:t xml:space="preserve"> to consider the effect of concentration of primary substances in the formation of complex compounds.</w:t>
      </w:r>
    </w:p>
    <w:p w:rsidR="00AD5A3A" w:rsidRPr="00312B43" w:rsidRDefault="00AD5A3A" w:rsidP="00312B43">
      <w:pPr>
        <w:pStyle w:val="a4"/>
        <w:jc w:val="both"/>
        <w:rPr>
          <w:rFonts w:ascii="Times New Roman" w:hAnsi="Times New Roman" w:cs="Times New Roman"/>
          <w:sz w:val="28"/>
          <w:szCs w:val="28"/>
          <w:lang w:val="kk-KZ"/>
        </w:rPr>
      </w:pPr>
    </w:p>
    <w:p w:rsidR="003F5A59" w:rsidRPr="00312B43" w:rsidRDefault="003F5A59"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Brief theoretical information</w:t>
      </w:r>
    </w:p>
    <w:p w:rsidR="003F5A59" w:rsidRPr="00312B43" w:rsidRDefault="003F5A59" w:rsidP="00312B43">
      <w:pPr>
        <w:pStyle w:val="a4"/>
        <w:jc w:val="both"/>
        <w:rPr>
          <w:rFonts w:ascii="Times New Roman" w:hAnsi="Times New Roman" w:cs="Times New Roman"/>
          <w:sz w:val="28"/>
          <w:szCs w:val="28"/>
          <w:lang w:val="kk-KZ"/>
        </w:rPr>
      </w:pPr>
    </w:p>
    <w:p w:rsidR="003F5A59"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Effects of complex compounds in solution</w:t>
      </w:r>
    </w:p>
    <w:p w:rsidR="003F5A59"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For solutions of complex compounds, four types of equilibrium are characteristic:</w:t>
      </w:r>
    </w:p>
    <w:p w:rsidR="003F5A59"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dissociation of complex compound to complex ion and ion spherical ion;</w:t>
      </w:r>
    </w:p>
    <w:p w:rsidR="003F5A59"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lastRenderedPageBreak/>
        <w:t>- complex ion dissociation (or place of the solvent molecule in place of ligands)</w:t>
      </w:r>
    </w:p>
    <w:p w:rsidR="003F5A59"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Liquid dissociation</w:t>
      </w:r>
    </w:p>
    <w:p w:rsidR="003F5A59"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the oxidation-reduction equilibrium (only if the complex forming atom indicates the degree of oxidation). Here are some examples of these equilibrium types:</w:t>
      </w:r>
    </w:p>
    <w:p w:rsidR="003F5A59" w:rsidRPr="00312B43" w:rsidRDefault="003F5A59" w:rsidP="00312B43">
      <w:pPr>
        <w:pStyle w:val="a4"/>
        <w:numPr>
          <w:ilvl w:val="0"/>
          <w:numId w:val="1"/>
        </w:numPr>
        <w:jc w:val="both"/>
        <w:rPr>
          <w:rFonts w:ascii="Times New Roman" w:hAnsi="Times New Roman" w:cs="Times New Roman"/>
          <w:sz w:val="28"/>
          <w:szCs w:val="28"/>
        </w:rPr>
      </w:pPr>
      <w:r w:rsidRPr="00312B43">
        <w:rPr>
          <w:rFonts w:ascii="Times New Roman" w:hAnsi="Times New Roman" w:cs="Times New Roman"/>
          <w:sz w:val="28"/>
          <w:szCs w:val="28"/>
        </w:rPr>
        <w:t>[</w:t>
      </w:r>
      <w:r w:rsidRPr="00312B43">
        <w:rPr>
          <w:rFonts w:ascii="Times New Roman" w:hAnsi="Times New Roman" w:cs="Times New Roman"/>
          <w:sz w:val="28"/>
          <w:szCs w:val="28"/>
          <w:lang w:val="en-US"/>
        </w:rPr>
        <w:t>Cr</w:t>
      </w:r>
      <w:r w:rsidRPr="00312B43">
        <w:rPr>
          <w:rFonts w:ascii="Times New Roman" w:hAnsi="Times New Roman" w:cs="Times New Roman"/>
          <w:sz w:val="28"/>
          <w:szCs w:val="28"/>
          <w:lang w:val="kk-KZ"/>
        </w:rPr>
        <w:t>(Н</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О)</w:t>
      </w:r>
      <w:r w:rsidRPr="00312B43">
        <w:rPr>
          <w:rFonts w:ascii="Times New Roman" w:hAnsi="Times New Roman" w:cs="Times New Roman"/>
          <w:sz w:val="28"/>
          <w:szCs w:val="28"/>
          <w:vertAlign w:val="subscript"/>
          <w:lang w:val="kk-KZ"/>
        </w:rPr>
        <w:t>5</w:t>
      </w:r>
      <w:r w:rsidRPr="00312B43">
        <w:rPr>
          <w:rFonts w:ascii="Times New Roman" w:hAnsi="Times New Roman" w:cs="Times New Roman"/>
          <w:sz w:val="28"/>
          <w:szCs w:val="28"/>
          <w:lang w:val="kk-KZ"/>
        </w:rPr>
        <w:t>СІ</w:t>
      </w:r>
      <w:r w:rsidRPr="00312B43">
        <w:rPr>
          <w:rFonts w:ascii="Times New Roman" w:hAnsi="Times New Roman" w:cs="Times New Roman"/>
          <w:sz w:val="28"/>
          <w:szCs w:val="28"/>
        </w:rPr>
        <w:t>]</w:t>
      </w:r>
      <w:r w:rsidRPr="00312B43">
        <w:rPr>
          <w:rFonts w:ascii="Times New Roman" w:hAnsi="Times New Roman" w:cs="Times New Roman"/>
          <w:sz w:val="28"/>
          <w:szCs w:val="28"/>
          <w:lang w:val="kk-KZ"/>
        </w:rPr>
        <w:t>СІ</w:t>
      </w:r>
      <w:r w:rsidRPr="00312B43">
        <w:rPr>
          <w:rFonts w:ascii="Times New Roman" w:hAnsi="Times New Roman" w:cs="Times New Roman"/>
          <w:sz w:val="28"/>
          <w:szCs w:val="28"/>
          <w:vertAlign w:val="subscript"/>
          <w:lang w:val="kk-KZ"/>
        </w:rPr>
        <w:t xml:space="preserve">2 </w:t>
      </w:r>
      <w:r w:rsidRPr="00312B43">
        <w:rPr>
          <w:rFonts w:ascii="Times New Roman" w:hAnsi="Times New Roman" w:cs="Times New Roman"/>
          <w:sz w:val="28"/>
          <w:szCs w:val="28"/>
          <w:lang w:val="kk-KZ"/>
        </w:rPr>
        <w:t>↔</w:t>
      </w:r>
      <w:r w:rsidRPr="00312B43">
        <w:rPr>
          <w:rFonts w:ascii="Times New Roman" w:hAnsi="Times New Roman" w:cs="Times New Roman"/>
          <w:sz w:val="28"/>
          <w:szCs w:val="28"/>
        </w:rPr>
        <w:t>[</w:t>
      </w:r>
      <w:r w:rsidRPr="00312B43">
        <w:rPr>
          <w:rFonts w:ascii="Times New Roman" w:hAnsi="Times New Roman" w:cs="Times New Roman"/>
          <w:sz w:val="28"/>
          <w:szCs w:val="28"/>
          <w:lang w:val="en-US"/>
        </w:rPr>
        <w:t>Cr</w:t>
      </w:r>
      <w:r w:rsidRPr="00312B43">
        <w:rPr>
          <w:rFonts w:ascii="Times New Roman" w:hAnsi="Times New Roman" w:cs="Times New Roman"/>
          <w:sz w:val="28"/>
          <w:szCs w:val="28"/>
          <w:lang w:val="kk-KZ"/>
        </w:rPr>
        <w:t>(Н</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О)</w:t>
      </w:r>
      <w:r w:rsidRPr="00312B43">
        <w:rPr>
          <w:rFonts w:ascii="Times New Roman" w:hAnsi="Times New Roman" w:cs="Times New Roman"/>
          <w:sz w:val="28"/>
          <w:szCs w:val="28"/>
          <w:vertAlign w:val="subscript"/>
          <w:lang w:val="kk-KZ"/>
        </w:rPr>
        <w:t>5</w:t>
      </w:r>
      <w:r w:rsidRPr="00312B43">
        <w:rPr>
          <w:rFonts w:ascii="Times New Roman" w:hAnsi="Times New Roman" w:cs="Times New Roman"/>
          <w:sz w:val="28"/>
          <w:szCs w:val="28"/>
          <w:lang w:val="kk-KZ"/>
        </w:rPr>
        <w:t>СІ</w:t>
      </w:r>
      <w:r w:rsidRPr="00312B43">
        <w:rPr>
          <w:rFonts w:ascii="Times New Roman" w:hAnsi="Times New Roman" w:cs="Times New Roman"/>
          <w:sz w:val="28"/>
          <w:szCs w:val="28"/>
        </w:rPr>
        <w:t>]</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 xml:space="preserve"> + 2СІ</w:t>
      </w:r>
      <w:r w:rsidRPr="00312B43">
        <w:rPr>
          <w:rFonts w:ascii="Times New Roman" w:hAnsi="Times New Roman" w:cs="Times New Roman"/>
          <w:sz w:val="28"/>
          <w:szCs w:val="28"/>
          <w:vertAlign w:val="superscript"/>
          <w:lang w:val="kk-KZ"/>
        </w:rPr>
        <w:t>-</w:t>
      </w:r>
    </w:p>
    <w:p w:rsidR="003F5A59" w:rsidRPr="00312B43" w:rsidRDefault="003F5A59" w:rsidP="00312B43">
      <w:pPr>
        <w:pStyle w:val="a4"/>
        <w:numPr>
          <w:ilvl w:val="0"/>
          <w:numId w:val="1"/>
        </w:numPr>
        <w:jc w:val="both"/>
        <w:rPr>
          <w:rFonts w:ascii="Times New Roman" w:hAnsi="Times New Roman" w:cs="Times New Roman"/>
          <w:sz w:val="28"/>
          <w:szCs w:val="28"/>
        </w:rPr>
      </w:pPr>
      <w:r w:rsidRPr="00312B43">
        <w:rPr>
          <w:rFonts w:ascii="Times New Roman" w:hAnsi="Times New Roman" w:cs="Times New Roman"/>
          <w:sz w:val="28"/>
          <w:szCs w:val="28"/>
        </w:rPr>
        <w:t xml:space="preserve"> [</w:t>
      </w:r>
      <w:r w:rsidRPr="00312B43">
        <w:rPr>
          <w:rFonts w:ascii="Times New Roman" w:hAnsi="Times New Roman" w:cs="Times New Roman"/>
          <w:sz w:val="28"/>
          <w:szCs w:val="28"/>
          <w:lang w:val="en-US"/>
        </w:rPr>
        <w:t>Cr</w:t>
      </w:r>
      <w:r w:rsidRPr="00312B43">
        <w:rPr>
          <w:rFonts w:ascii="Times New Roman" w:hAnsi="Times New Roman" w:cs="Times New Roman"/>
          <w:sz w:val="28"/>
          <w:szCs w:val="28"/>
          <w:lang w:val="kk-KZ"/>
        </w:rPr>
        <w:t>(Н</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О)</w:t>
      </w:r>
      <w:r w:rsidRPr="00312B43">
        <w:rPr>
          <w:rFonts w:ascii="Times New Roman" w:hAnsi="Times New Roman" w:cs="Times New Roman"/>
          <w:sz w:val="28"/>
          <w:szCs w:val="28"/>
          <w:vertAlign w:val="subscript"/>
          <w:lang w:val="kk-KZ"/>
        </w:rPr>
        <w:t>5</w:t>
      </w:r>
      <w:r w:rsidRPr="00312B43">
        <w:rPr>
          <w:rFonts w:ascii="Times New Roman" w:hAnsi="Times New Roman" w:cs="Times New Roman"/>
          <w:sz w:val="28"/>
          <w:szCs w:val="28"/>
          <w:lang w:val="kk-KZ"/>
        </w:rPr>
        <w:t>СІ</w:t>
      </w:r>
      <w:r w:rsidRPr="00312B43">
        <w:rPr>
          <w:rFonts w:ascii="Times New Roman" w:hAnsi="Times New Roman" w:cs="Times New Roman"/>
          <w:sz w:val="28"/>
          <w:szCs w:val="28"/>
        </w:rPr>
        <w:t>]</w:t>
      </w:r>
      <w:r w:rsidRPr="00312B43">
        <w:rPr>
          <w:rFonts w:ascii="Times New Roman" w:hAnsi="Times New Roman" w:cs="Times New Roman"/>
          <w:sz w:val="28"/>
          <w:szCs w:val="28"/>
          <w:vertAlign w:val="superscript"/>
          <w:lang w:val="kk-KZ"/>
        </w:rPr>
        <w:t xml:space="preserve">2+ </w:t>
      </w:r>
      <w:r w:rsidRPr="00312B43">
        <w:rPr>
          <w:rFonts w:ascii="Times New Roman" w:hAnsi="Times New Roman" w:cs="Times New Roman"/>
          <w:sz w:val="28"/>
          <w:szCs w:val="28"/>
          <w:lang w:val="kk-KZ"/>
        </w:rPr>
        <w:t>+ Н</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 xml:space="preserve">О ↔ </w:t>
      </w:r>
      <w:r w:rsidRPr="00312B43">
        <w:rPr>
          <w:rFonts w:ascii="Times New Roman" w:hAnsi="Times New Roman" w:cs="Times New Roman"/>
          <w:sz w:val="28"/>
          <w:szCs w:val="28"/>
        </w:rPr>
        <w:t xml:space="preserve"> [</w:t>
      </w:r>
      <w:r w:rsidRPr="00312B43">
        <w:rPr>
          <w:rFonts w:ascii="Times New Roman" w:hAnsi="Times New Roman" w:cs="Times New Roman"/>
          <w:sz w:val="28"/>
          <w:szCs w:val="28"/>
          <w:lang w:val="en-US"/>
        </w:rPr>
        <w:t>Cr</w:t>
      </w:r>
      <w:r w:rsidRPr="00312B43">
        <w:rPr>
          <w:rFonts w:ascii="Times New Roman" w:hAnsi="Times New Roman" w:cs="Times New Roman"/>
          <w:sz w:val="28"/>
          <w:szCs w:val="28"/>
          <w:lang w:val="kk-KZ"/>
        </w:rPr>
        <w:t>(Н</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О)</w:t>
      </w:r>
      <w:r w:rsidRPr="00312B43">
        <w:rPr>
          <w:rFonts w:ascii="Times New Roman" w:hAnsi="Times New Roman" w:cs="Times New Roman"/>
          <w:sz w:val="28"/>
          <w:szCs w:val="28"/>
          <w:vertAlign w:val="subscript"/>
        </w:rPr>
        <w:t>6</w:t>
      </w:r>
      <w:r w:rsidRPr="00312B43">
        <w:rPr>
          <w:rFonts w:ascii="Times New Roman" w:hAnsi="Times New Roman" w:cs="Times New Roman"/>
          <w:sz w:val="28"/>
          <w:szCs w:val="28"/>
          <w:lang w:val="kk-KZ"/>
        </w:rPr>
        <w:t>СІ</w:t>
      </w:r>
      <w:r w:rsidRPr="00312B43">
        <w:rPr>
          <w:rFonts w:ascii="Times New Roman" w:hAnsi="Times New Roman" w:cs="Times New Roman"/>
          <w:sz w:val="28"/>
          <w:szCs w:val="28"/>
        </w:rPr>
        <w:t>]</w:t>
      </w:r>
      <w:r w:rsidRPr="00312B43">
        <w:rPr>
          <w:rFonts w:ascii="Times New Roman" w:hAnsi="Times New Roman" w:cs="Times New Roman"/>
          <w:sz w:val="28"/>
          <w:szCs w:val="28"/>
          <w:vertAlign w:val="superscript"/>
        </w:rPr>
        <w:t>3</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rPr>
        <w:t xml:space="preserve"> + </w:t>
      </w:r>
      <w:r w:rsidRPr="00312B43">
        <w:rPr>
          <w:rFonts w:ascii="Times New Roman" w:hAnsi="Times New Roman" w:cs="Times New Roman"/>
          <w:sz w:val="28"/>
          <w:szCs w:val="28"/>
          <w:lang w:val="en-US"/>
        </w:rPr>
        <w:t>C</w:t>
      </w:r>
      <w:r w:rsidRPr="00312B43">
        <w:rPr>
          <w:rFonts w:ascii="Times New Roman" w:hAnsi="Times New Roman" w:cs="Times New Roman"/>
          <w:sz w:val="28"/>
          <w:szCs w:val="28"/>
          <w:lang w:val="kk-KZ"/>
        </w:rPr>
        <w:t>І</w:t>
      </w:r>
      <w:r w:rsidRPr="00312B43">
        <w:rPr>
          <w:rFonts w:ascii="Times New Roman" w:hAnsi="Times New Roman" w:cs="Times New Roman"/>
          <w:sz w:val="28"/>
          <w:szCs w:val="28"/>
          <w:vertAlign w:val="superscript"/>
          <w:lang w:val="kk-KZ"/>
        </w:rPr>
        <w:t>-</w:t>
      </w:r>
    </w:p>
    <w:p w:rsidR="003F5A59" w:rsidRPr="00312B43" w:rsidRDefault="003F5A59" w:rsidP="00312B43">
      <w:pPr>
        <w:pStyle w:val="a4"/>
        <w:numPr>
          <w:ilvl w:val="0"/>
          <w:numId w:val="1"/>
        </w:numPr>
        <w:jc w:val="both"/>
        <w:rPr>
          <w:rFonts w:ascii="Times New Roman" w:hAnsi="Times New Roman" w:cs="Times New Roman"/>
          <w:sz w:val="28"/>
          <w:szCs w:val="28"/>
        </w:rPr>
      </w:pPr>
      <w:r w:rsidRPr="00312B43">
        <w:rPr>
          <w:rFonts w:ascii="Times New Roman" w:hAnsi="Times New Roman" w:cs="Times New Roman"/>
          <w:sz w:val="28"/>
          <w:szCs w:val="28"/>
        </w:rPr>
        <w:t>[</w:t>
      </w:r>
      <w:r w:rsidRPr="00312B43">
        <w:rPr>
          <w:rFonts w:ascii="Times New Roman" w:hAnsi="Times New Roman" w:cs="Times New Roman"/>
          <w:sz w:val="28"/>
          <w:szCs w:val="28"/>
          <w:lang w:val="en-US"/>
        </w:rPr>
        <w:t>Cr</w:t>
      </w:r>
      <w:r w:rsidRPr="00312B43">
        <w:rPr>
          <w:rFonts w:ascii="Times New Roman" w:hAnsi="Times New Roman" w:cs="Times New Roman"/>
          <w:sz w:val="28"/>
          <w:szCs w:val="28"/>
          <w:lang w:val="kk-KZ"/>
        </w:rPr>
        <w:t>(Н</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О)</w:t>
      </w:r>
      <w:r w:rsidRPr="00312B43">
        <w:rPr>
          <w:rFonts w:ascii="Times New Roman" w:hAnsi="Times New Roman" w:cs="Times New Roman"/>
          <w:sz w:val="28"/>
          <w:szCs w:val="28"/>
          <w:vertAlign w:val="subscript"/>
          <w:lang w:val="kk-KZ"/>
        </w:rPr>
        <w:t>5</w:t>
      </w:r>
      <w:r w:rsidRPr="00312B43">
        <w:rPr>
          <w:rFonts w:ascii="Times New Roman" w:hAnsi="Times New Roman" w:cs="Times New Roman"/>
          <w:sz w:val="28"/>
          <w:szCs w:val="28"/>
          <w:lang w:val="kk-KZ"/>
        </w:rPr>
        <w:t>СІ</w:t>
      </w:r>
      <w:r w:rsidRPr="00312B43">
        <w:rPr>
          <w:rFonts w:ascii="Times New Roman" w:hAnsi="Times New Roman" w:cs="Times New Roman"/>
          <w:sz w:val="28"/>
          <w:szCs w:val="28"/>
        </w:rPr>
        <w:t>]</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 xml:space="preserve"> + Н</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 xml:space="preserve">О ↔ </w:t>
      </w:r>
      <w:r w:rsidRPr="00312B43">
        <w:rPr>
          <w:rFonts w:ascii="Times New Roman" w:hAnsi="Times New Roman" w:cs="Times New Roman"/>
          <w:sz w:val="28"/>
          <w:szCs w:val="28"/>
        </w:rPr>
        <w:t>[</w:t>
      </w:r>
      <w:r w:rsidRPr="00312B43">
        <w:rPr>
          <w:rFonts w:ascii="Times New Roman" w:hAnsi="Times New Roman" w:cs="Times New Roman"/>
          <w:sz w:val="28"/>
          <w:szCs w:val="28"/>
          <w:lang w:val="en-US"/>
        </w:rPr>
        <w:t>Cr</w:t>
      </w:r>
      <w:r w:rsidRPr="00312B43">
        <w:rPr>
          <w:rFonts w:ascii="Times New Roman" w:hAnsi="Times New Roman" w:cs="Times New Roman"/>
          <w:sz w:val="28"/>
          <w:szCs w:val="28"/>
          <w:lang w:val="kk-KZ"/>
        </w:rPr>
        <w:t>(Н</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О)</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СІ(ОН)</w:t>
      </w:r>
      <w:r w:rsidRPr="00312B43">
        <w:rPr>
          <w:rFonts w:ascii="Times New Roman" w:hAnsi="Times New Roman" w:cs="Times New Roman"/>
          <w:sz w:val="28"/>
          <w:szCs w:val="28"/>
        </w:rPr>
        <w:t>]</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 xml:space="preserve"> + Н</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О</w:t>
      </w:r>
      <w:r w:rsidRPr="00312B43">
        <w:rPr>
          <w:rFonts w:ascii="Times New Roman" w:hAnsi="Times New Roman" w:cs="Times New Roman"/>
          <w:sz w:val="28"/>
          <w:szCs w:val="28"/>
          <w:vertAlign w:val="superscript"/>
          <w:lang w:val="kk-KZ"/>
        </w:rPr>
        <w:t>+</w:t>
      </w:r>
    </w:p>
    <w:p w:rsidR="003F5A59" w:rsidRPr="00312B43" w:rsidRDefault="003F5A59" w:rsidP="00312B43">
      <w:pPr>
        <w:pStyle w:val="a4"/>
        <w:numPr>
          <w:ilvl w:val="0"/>
          <w:numId w:val="1"/>
        </w:numPr>
        <w:jc w:val="both"/>
        <w:rPr>
          <w:rFonts w:ascii="Times New Roman" w:hAnsi="Times New Roman" w:cs="Times New Roman"/>
          <w:sz w:val="28"/>
          <w:szCs w:val="28"/>
        </w:rPr>
      </w:pPr>
      <w:r w:rsidRPr="00312B43">
        <w:rPr>
          <w:rFonts w:ascii="Times New Roman" w:hAnsi="Times New Roman" w:cs="Times New Roman"/>
          <w:sz w:val="28"/>
          <w:szCs w:val="28"/>
          <w:lang w:val="en-US"/>
        </w:rPr>
        <w:t>[Fe</w:t>
      </w:r>
      <w:r w:rsidRPr="00312B43">
        <w:rPr>
          <w:rFonts w:ascii="Times New Roman" w:hAnsi="Times New Roman" w:cs="Times New Roman"/>
          <w:sz w:val="28"/>
          <w:szCs w:val="28"/>
          <w:lang w:val="kk-KZ"/>
        </w:rPr>
        <w:t>(</w:t>
      </w:r>
      <w:r w:rsidRPr="00312B43">
        <w:rPr>
          <w:rFonts w:ascii="Times New Roman" w:hAnsi="Times New Roman" w:cs="Times New Roman"/>
          <w:sz w:val="28"/>
          <w:szCs w:val="28"/>
          <w:lang w:val="en-US"/>
        </w:rPr>
        <w:t>CN</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perscript"/>
          <w:lang w:val="kk-KZ"/>
        </w:rPr>
        <w:t>3-</w:t>
      </w:r>
      <w:r w:rsidRPr="00312B43">
        <w:rPr>
          <w:rFonts w:ascii="Times New Roman" w:hAnsi="Times New Roman" w:cs="Times New Roman"/>
          <w:sz w:val="28"/>
          <w:szCs w:val="28"/>
          <w:lang w:val="kk-KZ"/>
        </w:rPr>
        <w:t xml:space="preserve"> + е ↔ </w:t>
      </w:r>
      <w:r w:rsidRPr="00312B43">
        <w:rPr>
          <w:rFonts w:ascii="Times New Roman" w:hAnsi="Times New Roman" w:cs="Times New Roman"/>
          <w:sz w:val="28"/>
          <w:szCs w:val="28"/>
          <w:lang w:val="en-US"/>
        </w:rPr>
        <w:t>[Fe</w:t>
      </w:r>
      <w:r w:rsidRPr="00312B43">
        <w:rPr>
          <w:rFonts w:ascii="Times New Roman" w:hAnsi="Times New Roman" w:cs="Times New Roman"/>
          <w:sz w:val="28"/>
          <w:szCs w:val="28"/>
          <w:lang w:val="kk-KZ"/>
        </w:rPr>
        <w:t>(</w:t>
      </w:r>
      <w:r w:rsidRPr="00312B43">
        <w:rPr>
          <w:rFonts w:ascii="Times New Roman" w:hAnsi="Times New Roman" w:cs="Times New Roman"/>
          <w:sz w:val="28"/>
          <w:szCs w:val="28"/>
          <w:lang w:val="en-US"/>
        </w:rPr>
        <w:t>CN</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perscript"/>
          <w:lang w:val="kk-KZ"/>
        </w:rPr>
        <w:t>4-</w:t>
      </w:r>
    </w:p>
    <w:p w:rsidR="003F5A59" w:rsidRPr="00312B43" w:rsidRDefault="003F5A59" w:rsidP="00312B43">
      <w:pPr>
        <w:pStyle w:val="a4"/>
        <w:jc w:val="both"/>
        <w:rPr>
          <w:rFonts w:ascii="Times New Roman" w:hAnsi="Times New Roman" w:cs="Times New Roman"/>
          <w:sz w:val="28"/>
          <w:szCs w:val="28"/>
          <w:lang w:val="kk-KZ"/>
        </w:rPr>
      </w:pPr>
    </w:p>
    <w:p w:rsidR="003F5A59"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Ion equilibrium</w:t>
      </w:r>
    </w:p>
    <w:p w:rsidR="00CD1337"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The dissociation of the complex compound into a complex ion and ion spherical ion is called ionic equilibrium. This ionic equilibrium is governed by the laws of strong electrolyte solutions.</w:t>
      </w:r>
    </w:p>
    <w:p w:rsidR="003F5A59"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[Cr (Н</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О)</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СІ</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]СІ↔[Cr (Н</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О)</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СІ</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 xml:space="preserve"> + СІ</w:t>
      </w:r>
      <w:r w:rsidRPr="00312B43">
        <w:rPr>
          <w:rFonts w:ascii="Times New Roman" w:hAnsi="Times New Roman" w:cs="Times New Roman"/>
          <w:sz w:val="28"/>
          <w:szCs w:val="28"/>
          <w:vertAlign w:val="superscript"/>
          <w:lang w:val="kk-KZ"/>
        </w:rPr>
        <w:t>-</w:t>
      </w:r>
    </w:p>
    <w:p w:rsidR="003F5A59"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rPr>
        <w:t>[</w:t>
      </w:r>
      <w:r w:rsidRPr="00312B43">
        <w:rPr>
          <w:rFonts w:ascii="Times New Roman" w:hAnsi="Times New Roman" w:cs="Times New Roman"/>
          <w:sz w:val="28"/>
          <w:szCs w:val="28"/>
          <w:lang w:val="en-US"/>
        </w:rPr>
        <w:t>Cu</w:t>
      </w:r>
      <w:r w:rsidRPr="00312B43">
        <w:rPr>
          <w:rFonts w:ascii="Times New Roman" w:hAnsi="Times New Roman" w:cs="Times New Roman"/>
          <w:sz w:val="28"/>
          <w:szCs w:val="28"/>
          <w:lang w:val="kk-KZ"/>
        </w:rPr>
        <w:t>(</w:t>
      </w:r>
      <w:r w:rsidRPr="00312B43">
        <w:rPr>
          <w:rFonts w:ascii="Times New Roman" w:hAnsi="Times New Roman" w:cs="Times New Roman"/>
          <w:sz w:val="28"/>
          <w:szCs w:val="28"/>
          <w:lang w:val="en-US"/>
        </w:rPr>
        <w:t>NH</w:t>
      </w:r>
      <w:r w:rsidRPr="00312B43">
        <w:rPr>
          <w:rFonts w:ascii="Times New Roman" w:hAnsi="Times New Roman" w:cs="Times New Roman"/>
          <w:sz w:val="28"/>
          <w:szCs w:val="28"/>
          <w:vertAlign w:val="subscript"/>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rPr>
        <w:t>]</w:t>
      </w:r>
      <w:r w:rsidRPr="00312B43">
        <w:rPr>
          <w:rFonts w:ascii="Times New Roman" w:hAnsi="Times New Roman" w:cs="Times New Roman"/>
          <w:sz w:val="28"/>
          <w:szCs w:val="28"/>
          <w:lang w:val="kk-KZ"/>
        </w:rPr>
        <w:t>(ОН)</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 xml:space="preserve">↔ </w:t>
      </w:r>
      <w:r w:rsidRPr="00312B43">
        <w:rPr>
          <w:rFonts w:ascii="Times New Roman" w:hAnsi="Times New Roman" w:cs="Times New Roman"/>
          <w:sz w:val="28"/>
          <w:szCs w:val="28"/>
        </w:rPr>
        <w:t>[</w:t>
      </w:r>
      <w:r w:rsidRPr="00312B43">
        <w:rPr>
          <w:rFonts w:ascii="Times New Roman" w:hAnsi="Times New Roman" w:cs="Times New Roman"/>
          <w:sz w:val="28"/>
          <w:szCs w:val="28"/>
          <w:lang w:val="en-US"/>
        </w:rPr>
        <w:t>Cu</w:t>
      </w:r>
      <w:r w:rsidRPr="00312B43">
        <w:rPr>
          <w:rFonts w:ascii="Times New Roman" w:hAnsi="Times New Roman" w:cs="Times New Roman"/>
          <w:sz w:val="28"/>
          <w:szCs w:val="28"/>
          <w:lang w:val="kk-KZ"/>
        </w:rPr>
        <w:t>(</w:t>
      </w:r>
      <w:r w:rsidRPr="00312B43">
        <w:rPr>
          <w:rFonts w:ascii="Times New Roman" w:hAnsi="Times New Roman" w:cs="Times New Roman"/>
          <w:sz w:val="28"/>
          <w:szCs w:val="28"/>
          <w:lang w:val="en-US"/>
        </w:rPr>
        <w:t>NH</w:t>
      </w:r>
      <w:r w:rsidRPr="00312B43">
        <w:rPr>
          <w:rFonts w:ascii="Times New Roman" w:hAnsi="Times New Roman" w:cs="Times New Roman"/>
          <w:sz w:val="28"/>
          <w:szCs w:val="28"/>
          <w:vertAlign w:val="subscript"/>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rPr>
        <w:t>]</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 xml:space="preserve"> + 2ОН</w:t>
      </w:r>
      <w:r w:rsidRPr="00312B43">
        <w:rPr>
          <w:rFonts w:ascii="Times New Roman" w:hAnsi="Times New Roman" w:cs="Times New Roman"/>
          <w:sz w:val="28"/>
          <w:szCs w:val="28"/>
          <w:vertAlign w:val="superscript"/>
          <w:lang w:val="kk-KZ"/>
        </w:rPr>
        <w:t>-</w:t>
      </w:r>
    </w:p>
    <w:p w:rsidR="003F5A59" w:rsidRPr="00312B43" w:rsidRDefault="003F5A59" w:rsidP="00312B43">
      <w:pPr>
        <w:pStyle w:val="a4"/>
        <w:jc w:val="both"/>
        <w:rPr>
          <w:rFonts w:ascii="Times New Roman" w:hAnsi="Times New Roman" w:cs="Times New Roman"/>
          <w:sz w:val="28"/>
          <w:szCs w:val="28"/>
          <w:vertAlign w:val="superscript"/>
          <w:lang w:val="kk-KZ"/>
        </w:rPr>
      </w:pPr>
      <w:r w:rsidRPr="00312B43">
        <w:rPr>
          <w:rFonts w:ascii="Times New Roman" w:hAnsi="Times New Roman" w:cs="Times New Roman"/>
          <w:sz w:val="28"/>
          <w:szCs w:val="28"/>
          <w:lang w:val="pt-BR"/>
        </w:rPr>
        <w:t>Na</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[Zn</w:t>
      </w:r>
      <w:r w:rsidRPr="00312B43">
        <w:rPr>
          <w:rFonts w:ascii="Times New Roman" w:hAnsi="Times New Roman" w:cs="Times New Roman"/>
          <w:sz w:val="28"/>
          <w:szCs w:val="28"/>
          <w:lang w:val="kk-KZ"/>
        </w:rPr>
        <w:t>(ОН)</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pt-BR"/>
        </w:rPr>
        <w:t>]↔</w:t>
      </w:r>
      <w:r w:rsidRPr="00312B43">
        <w:rPr>
          <w:rFonts w:ascii="Times New Roman" w:hAnsi="Times New Roman" w:cs="Times New Roman"/>
          <w:sz w:val="28"/>
          <w:szCs w:val="28"/>
          <w:lang w:val="kk-KZ"/>
        </w:rPr>
        <w:t>2</w:t>
      </w:r>
      <w:r w:rsidRPr="00312B43">
        <w:rPr>
          <w:rFonts w:ascii="Times New Roman" w:hAnsi="Times New Roman" w:cs="Times New Roman"/>
          <w:sz w:val="28"/>
          <w:szCs w:val="28"/>
          <w:lang w:val="pt-BR"/>
        </w:rPr>
        <w:t>Na</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 xml:space="preserve"> + </w:t>
      </w:r>
      <w:r w:rsidRPr="00312B43">
        <w:rPr>
          <w:rFonts w:ascii="Times New Roman" w:hAnsi="Times New Roman" w:cs="Times New Roman"/>
          <w:sz w:val="28"/>
          <w:szCs w:val="28"/>
          <w:lang w:val="pt-BR"/>
        </w:rPr>
        <w:t>[Zn</w:t>
      </w:r>
      <w:r w:rsidRPr="00312B43">
        <w:rPr>
          <w:rFonts w:ascii="Times New Roman" w:hAnsi="Times New Roman" w:cs="Times New Roman"/>
          <w:sz w:val="28"/>
          <w:szCs w:val="28"/>
          <w:lang w:val="kk-KZ"/>
        </w:rPr>
        <w:t>(ОН)</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perscript"/>
          <w:lang w:val="kk-KZ"/>
        </w:rPr>
        <w:t>2-</w:t>
      </w:r>
    </w:p>
    <w:p w:rsidR="003F5A59"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К</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rPr>
        <w:t>[</w:t>
      </w:r>
      <w:r w:rsidRPr="00312B43">
        <w:rPr>
          <w:rFonts w:ascii="Times New Roman" w:hAnsi="Times New Roman" w:cs="Times New Roman"/>
          <w:sz w:val="28"/>
          <w:szCs w:val="28"/>
          <w:lang w:val="en-US"/>
        </w:rPr>
        <w:t>Fe</w:t>
      </w:r>
      <w:r w:rsidRPr="00312B43">
        <w:rPr>
          <w:rFonts w:ascii="Times New Roman" w:hAnsi="Times New Roman" w:cs="Times New Roman"/>
          <w:sz w:val="28"/>
          <w:szCs w:val="28"/>
          <w:lang w:val="kk-KZ"/>
        </w:rPr>
        <w:t>(</w:t>
      </w:r>
      <w:r w:rsidRPr="00312B43">
        <w:rPr>
          <w:rFonts w:ascii="Times New Roman" w:hAnsi="Times New Roman" w:cs="Times New Roman"/>
          <w:sz w:val="28"/>
          <w:szCs w:val="28"/>
          <w:lang w:val="en-US"/>
        </w:rPr>
        <w:t>CN</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rPr>
        <w:t>]</w:t>
      </w:r>
      <w:r w:rsidRPr="00312B43">
        <w:rPr>
          <w:rFonts w:ascii="Times New Roman" w:hAnsi="Times New Roman" w:cs="Times New Roman"/>
          <w:sz w:val="28"/>
          <w:szCs w:val="28"/>
          <w:lang w:val="kk-KZ"/>
        </w:rPr>
        <w:t xml:space="preserve"> ↔ 3К</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 xml:space="preserve"> + </w:t>
      </w:r>
      <w:r w:rsidRPr="00312B43">
        <w:rPr>
          <w:rFonts w:ascii="Times New Roman" w:hAnsi="Times New Roman" w:cs="Times New Roman"/>
          <w:sz w:val="28"/>
          <w:szCs w:val="28"/>
        </w:rPr>
        <w:t>[</w:t>
      </w:r>
      <w:r w:rsidRPr="00312B43">
        <w:rPr>
          <w:rFonts w:ascii="Times New Roman" w:hAnsi="Times New Roman" w:cs="Times New Roman"/>
          <w:sz w:val="28"/>
          <w:szCs w:val="28"/>
          <w:lang w:val="en-US"/>
        </w:rPr>
        <w:t>Fe</w:t>
      </w:r>
      <w:r w:rsidRPr="00312B43">
        <w:rPr>
          <w:rFonts w:ascii="Times New Roman" w:hAnsi="Times New Roman" w:cs="Times New Roman"/>
          <w:sz w:val="28"/>
          <w:szCs w:val="28"/>
          <w:lang w:val="kk-KZ"/>
        </w:rPr>
        <w:t>(</w:t>
      </w:r>
      <w:r w:rsidRPr="00312B43">
        <w:rPr>
          <w:rFonts w:ascii="Times New Roman" w:hAnsi="Times New Roman" w:cs="Times New Roman"/>
          <w:sz w:val="28"/>
          <w:szCs w:val="28"/>
          <w:lang w:val="en-US"/>
        </w:rPr>
        <w:t>CN</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rPr>
        <w:t>]</w:t>
      </w:r>
      <w:r w:rsidRPr="00312B43">
        <w:rPr>
          <w:rFonts w:ascii="Times New Roman" w:hAnsi="Times New Roman" w:cs="Times New Roman"/>
          <w:sz w:val="28"/>
          <w:szCs w:val="28"/>
          <w:vertAlign w:val="superscript"/>
          <w:lang w:val="kk-KZ"/>
        </w:rPr>
        <w:t>3-</w:t>
      </w:r>
    </w:p>
    <w:p w:rsidR="003F5A59"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Complex compounds are not dissolved, for example:</w:t>
      </w:r>
    </w:p>
    <w:p w:rsidR="003F5A59" w:rsidRPr="00312B43" w:rsidRDefault="001A539F"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[Co (NH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xml:space="preserve"> (NO</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[Pt (NH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2Cl</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kk-KZ"/>
        </w:rPr>
        <w:t>], [Zn (NH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2Cl</w:t>
      </w:r>
      <w:r w:rsidRPr="00312B43">
        <w:rPr>
          <w:rFonts w:ascii="Times New Roman" w:hAnsi="Times New Roman" w:cs="Times New Roman"/>
          <w:sz w:val="28"/>
          <w:szCs w:val="28"/>
          <w:vertAlign w:val="subscript"/>
          <w:lang w:val="en-US"/>
        </w:rPr>
        <w:t>2</w:t>
      </w:r>
      <w:r w:rsidR="003F5A59" w:rsidRPr="00312B43">
        <w:rPr>
          <w:rFonts w:ascii="Times New Roman" w:hAnsi="Times New Roman" w:cs="Times New Roman"/>
          <w:sz w:val="28"/>
          <w:szCs w:val="28"/>
          <w:lang w:val="kk-KZ"/>
        </w:rPr>
        <w:t>] and the like.</w:t>
      </w:r>
    </w:p>
    <w:p w:rsidR="003F5A59" w:rsidRPr="00312B43" w:rsidRDefault="003F5A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By the chemical method of analysis, it is easy to detect a complex ion and an outer sphere ion from the solution. Compounds of the complex ion are not determined by chemical methods, they are detected by high sensitivity reagents. Red blood salt solution</w:t>
      </w:r>
    </w:p>
    <w:p w:rsidR="003F5A59" w:rsidRPr="00312B43" w:rsidRDefault="001A539F"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K</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xml:space="preserve"> [Fe (CN)</w:t>
      </w:r>
      <w:r w:rsidRPr="00312B43">
        <w:rPr>
          <w:rFonts w:ascii="Times New Roman" w:hAnsi="Times New Roman" w:cs="Times New Roman"/>
          <w:sz w:val="28"/>
          <w:szCs w:val="28"/>
          <w:vertAlign w:val="subscript"/>
          <w:lang w:val="en-US"/>
        </w:rPr>
        <w:t>6</w:t>
      </w:r>
      <w:r w:rsidR="003F5A59" w:rsidRPr="00312B43">
        <w:rPr>
          <w:rFonts w:ascii="Times New Roman" w:hAnsi="Times New Roman" w:cs="Times New Roman"/>
          <w:sz w:val="28"/>
          <w:szCs w:val="28"/>
          <w:lang w:val="kk-KZ"/>
        </w:rPr>
        <w:t>] does not produce a red blood color characteristic of the feronnone (Fe) (SCN) 3 iron-containing rodonid, including potassium or ammonium rhodonite solution. The reason is that the ions in</w:t>
      </w:r>
      <w:r w:rsidRPr="00312B43">
        <w:rPr>
          <w:rFonts w:ascii="Times New Roman" w:hAnsi="Times New Roman" w:cs="Times New Roman"/>
          <w:sz w:val="28"/>
          <w:szCs w:val="28"/>
          <w:lang w:val="kk-KZ"/>
        </w:rPr>
        <w:t xml:space="preserve"> the solution contain the Fe</w:t>
      </w:r>
      <w:r w:rsidRPr="00312B43">
        <w:rPr>
          <w:rFonts w:ascii="Times New Roman" w:hAnsi="Times New Roman" w:cs="Times New Roman"/>
          <w:sz w:val="28"/>
          <w:szCs w:val="28"/>
          <w:vertAlign w:val="superscript"/>
          <w:lang w:val="en-US"/>
        </w:rPr>
        <w:t>3+</w:t>
      </w:r>
      <w:r w:rsidR="003F5A59" w:rsidRPr="00312B43">
        <w:rPr>
          <w:rFonts w:ascii="Times New Roman" w:hAnsi="Times New Roman" w:cs="Times New Roman"/>
          <w:sz w:val="28"/>
          <w:szCs w:val="28"/>
          <w:lang w:val="kk-KZ"/>
        </w:rPr>
        <w:t>complex, so the reaction does not occur a</w:t>
      </w:r>
      <w:r w:rsidRPr="00312B43">
        <w:rPr>
          <w:rFonts w:ascii="Times New Roman" w:hAnsi="Times New Roman" w:cs="Times New Roman"/>
          <w:sz w:val="28"/>
          <w:szCs w:val="28"/>
          <w:lang w:val="kk-KZ"/>
        </w:rPr>
        <w:t>t all. In the presence of Fe</w:t>
      </w:r>
      <w:r w:rsidRPr="00312B43">
        <w:rPr>
          <w:rFonts w:ascii="Times New Roman" w:hAnsi="Times New Roman" w:cs="Times New Roman"/>
          <w:sz w:val="28"/>
          <w:szCs w:val="28"/>
          <w:vertAlign w:val="superscript"/>
          <w:lang w:val="en-US"/>
        </w:rPr>
        <w:t>2+</w:t>
      </w:r>
      <w:r w:rsidRPr="00312B43">
        <w:rPr>
          <w:rFonts w:ascii="Times New Roman" w:hAnsi="Times New Roman" w:cs="Times New Roman"/>
          <w:sz w:val="28"/>
          <w:szCs w:val="28"/>
          <w:lang w:val="kk-KZ"/>
        </w:rPr>
        <w:t xml:space="preserve"> nuclei, Fe</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xml:space="preserve"> [Fe(CN)</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en-US"/>
        </w:rPr>
        <w:t>2</w:t>
      </w:r>
      <w:r w:rsidR="003F5A59" w:rsidRPr="00312B43">
        <w:rPr>
          <w:rFonts w:ascii="Times New Roman" w:hAnsi="Times New Roman" w:cs="Times New Roman"/>
          <w:sz w:val="28"/>
          <w:szCs w:val="28"/>
          <w:lang w:val="kk-KZ"/>
        </w:rPr>
        <w:t xml:space="preserve"> can be easily identif</w:t>
      </w:r>
      <w:r w:rsidRPr="00312B43">
        <w:rPr>
          <w:rFonts w:ascii="Times New Roman" w:hAnsi="Times New Roman" w:cs="Times New Roman"/>
          <w:sz w:val="28"/>
          <w:szCs w:val="28"/>
          <w:lang w:val="kk-KZ"/>
        </w:rPr>
        <w:t>ied from the red blood salt [Fe(CN)</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en-US"/>
        </w:rPr>
        <w:t>3</w:t>
      </w:r>
      <w:r w:rsidR="003F5A59" w:rsidRPr="00312B43">
        <w:rPr>
          <w:rFonts w:ascii="Times New Roman" w:hAnsi="Times New Roman" w:cs="Times New Roman"/>
          <w:sz w:val="28"/>
          <w:szCs w:val="28"/>
          <w:lang w:val="kk-KZ"/>
        </w:rPr>
        <w:t xml:space="preserve"> complex ion by turbidity.</w:t>
      </w:r>
    </w:p>
    <w:p w:rsidR="002856B0" w:rsidRPr="00312B43" w:rsidRDefault="002856B0" w:rsidP="00312B43">
      <w:pPr>
        <w:pStyle w:val="a4"/>
        <w:jc w:val="both"/>
        <w:rPr>
          <w:rFonts w:ascii="Times New Roman" w:hAnsi="Times New Roman" w:cs="Times New Roman"/>
          <w:sz w:val="28"/>
          <w:szCs w:val="28"/>
          <w:lang w:val="kk-KZ"/>
        </w:rPr>
      </w:pPr>
    </w:p>
    <w:p w:rsidR="002856B0" w:rsidRPr="00312B43" w:rsidRDefault="002856B0" w:rsidP="00312B43">
      <w:pPr>
        <w:pStyle w:val="a4"/>
        <w:jc w:val="both"/>
        <w:rPr>
          <w:rFonts w:ascii="Times New Roman" w:hAnsi="Times New Roman" w:cs="Times New Roman"/>
          <w:sz w:val="28"/>
          <w:szCs w:val="28"/>
          <w:vertAlign w:val="subscript"/>
          <w:lang w:val="en-US"/>
        </w:rPr>
      </w:pPr>
      <w:r w:rsidRPr="00312B43">
        <w:rPr>
          <w:rFonts w:ascii="Times New Roman" w:hAnsi="Times New Roman" w:cs="Times New Roman"/>
          <w:sz w:val="28"/>
          <w:szCs w:val="28"/>
          <w:lang w:val="en-US"/>
        </w:rPr>
        <w:t>3FeSO</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xml:space="preserve"> + 2K</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[Fe</w:t>
      </w:r>
      <w:r w:rsidRPr="00312B43">
        <w:rPr>
          <w:rFonts w:ascii="Times New Roman" w:hAnsi="Times New Roman" w:cs="Times New Roman"/>
          <w:sz w:val="28"/>
          <w:szCs w:val="28"/>
          <w:lang w:val="kk-KZ"/>
        </w:rPr>
        <w:t>(</w:t>
      </w:r>
      <w:r w:rsidRPr="00312B43">
        <w:rPr>
          <w:rFonts w:ascii="Times New Roman" w:hAnsi="Times New Roman" w:cs="Times New Roman"/>
          <w:sz w:val="28"/>
          <w:szCs w:val="28"/>
          <w:lang w:val="en-US"/>
        </w:rPr>
        <w:t>CN</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en-US"/>
        </w:rPr>
        <w:t xml:space="preserve">] = </w:t>
      </w:r>
      <w:r w:rsidRPr="00312B43">
        <w:rPr>
          <w:rFonts w:ascii="Times New Roman" w:hAnsi="Times New Roman" w:cs="Times New Roman"/>
          <w:sz w:val="28"/>
          <w:szCs w:val="28"/>
          <w:lang w:val="kk-KZ"/>
        </w:rPr>
        <w:t>Fe</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[Fe(CN)</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xml:space="preserve"> ↓ + 3 K</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SO</w:t>
      </w:r>
      <w:r w:rsidRPr="00312B43">
        <w:rPr>
          <w:rFonts w:ascii="Times New Roman" w:hAnsi="Times New Roman" w:cs="Times New Roman"/>
          <w:sz w:val="28"/>
          <w:szCs w:val="28"/>
          <w:vertAlign w:val="subscript"/>
          <w:lang w:val="en-US"/>
        </w:rPr>
        <w:t>4</w:t>
      </w:r>
    </w:p>
    <w:p w:rsidR="002856B0" w:rsidRPr="00312B43" w:rsidRDefault="002856B0"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One of the following reactions can be used to detect complex ions from the yellow blood salt solution:</w:t>
      </w:r>
    </w:p>
    <w:p w:rsidR="002856B0" w:rsidRPr="00312B43" w:rsidRDefault="002856B0"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xml:space="preserve">          3K</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[Fe(CN)</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 + 4FeСІ</w:t>
      </w:r>
      <w:r w:rsidRPr="00312B43">
        <w:rPr>
          <w:rFonts w:ascii="Times New Roman" w:hAnsi="Times New Roman" w:cs="Times New Roman"/>
          <w:sz w:val="28"/>
          <w:szCs w:val="28"/>
          <w:vertAlign w:val="subscript"/>
          <w:lang w:val="kk-KZ"/>
        </w:rPr>
        <w:t xml:space="preserve">3 </w:t>
      </w:r>
      <w:r w:rsidRPr="00312B43">
        <w:rPr>
          <w:rFonts w:ascii="Times New Roman" w:hAnsi="Times New Roman" w:cs="Times New Roman"/>
          <w:sz w:val="28"/>
          <w:szCs w:val="28"/>
          <w:lang w:val="kk-KZ"/>
        </w:rPr>
        <w:t>= 12КСІ + Fe</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[Fe(CN)</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 xml:space="preserve"> ↓ blue color precipitate</w:t>
      </w:r>
    </w:p>
    <w:p w:rsidR="002856B0" w:rsidRPr="00312B43" w:rsidRDefault="002856B0"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ab/>
      </w:r>
    </w:p>
    <w:p w:rsidR="002856B0" w:rsidRPr="00312B43" w:rsidRDefault="002856B0"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ab/>
        <w:t>K</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[Fe(CN)</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 + 2CuSO</w:t>
      </w:r>
      <w:r w:rsidRPr="00312B43">
        <w:rPr>
          <w:rFonts w:ascii="Times New Roman" w:hAnsi="Times New Roman" w:cs="Times New Roman"/>
          <w:sz w:val="28"/>
          <w:szCs w:val="28"/>
          <w:vertAlign w:val="subscript"/>
          <w:lang w:val="kk-KZ"/>
        </w:rPr>
        <w:t xml:space="preserve">4 </w:t>
      </w:r>
      <w:r w:rsidRPr="00312B43">
        <w:rPr>
          <w:rFonts w:ascii="Times New Roman" w:hAnsi="Times New Roman" w:cs="Times New Roman"/>
          <w:sz w:val="28"/>
          <w:szCs w:val="28"/>
          <w:lang w:val="kk-KZ"/>
        </w:rPr>
        <w:t>= 2К</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xml:space="preserve"> + Cu</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[Fe(CN)</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 ↓ brown color precipitate</w:t>
      </w:r>
    </w:p>
    <w:p w:rsidR="00AD5A3A" w:rsidRPr="00312B43" w:rsidRDefault="007020C6"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xml:space="preserve">The compounds, called ions, are actually present in the hydrated form in the aqueous solution. It can often be easily proved by experimentation, that is, change of salt color when replacing the solvent. </w:t>
      </w:r>
    </w:p>
    <w:p w:rsidR="007020C6" w:rsidRPr="00312B43" w:rsidRDefault="007020C6"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The color of the solution of copper chloride in acetone is green, and the color of the solution of copper bromide in acetone is brown. In the solution, water is added to the solution in the solution of hydrated copper [Cu (H</w:t>
      </w:r>
      <w:r w:rsidR="004D0AFE" w:rsidRPr="00312B43">
        <w:rPr>
          <w:rFonts w:ascii="Times New Roman" w:hAnsi="Times New Roman" w:cs="Times New Roman"/>
          <w:sz w:val="28"/>
          <w:szCs w:val="28"/>
          <w:vertAlign w:val="subscript"/>
          <w:lang w:val="kk-KZ"/>
        </w:rPr>
        <w:t>2</w:t>
      </w:r>
      <w:r w:rsidR="004D0AFE" w:rsidRPr="00312B43">
        <w:rPr>
          <w:rFonts w:ascii="Times New Roman" w:hAnsi="Times New Roman" w:cs="Times New Roman"/>
          <w:sz w:val="28"/>
          <w:szCs w:val="28"/>
          <w:lang w:val="kk-KZ"/>
        </w:rPr>
        <w:t>O)</w:t>
      </w:r>
      <w:r w:rsidR="004D0AFE"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2+ and the sky is blue. Anhydrous chloride cobalt and its alcohol solution give a blue color, and its aqueous sol</w:t>
      </w:r>
      <w:r w:rsidR="004D0AFE" w:rsidRPr="00312B43">
        <w:rPr>
          <w:rFonts w:ascii="Times New Roman" w:hAnsi="Times New Roman" w:cs="Times New Roman"/>
          <w:sz w:val="28"/>
          <w:szCs w:val="28"/>
          <w:lang w:val="kk-KZ"/>
        </w:rPr>
        <w:t>ution forms a light red ([S0 (H</w:t>
      </w:r>
      <w:r w:rsidR="004D0AFE" w:rsidRPr="00312B43">
        <w:rPr>
          <w:rFonts w:ascii="Times New Roman" w:hAnsi="Times New Roman" w:cs="Times New Roman"/>
          <w:sz w:val="28"/>
          <w:szCs w:val="28"/>
          <w:vertAlign w:val="subscript"/>
          <w:lang w:val="kk-KZ"/>
        </w:rPr>
        <w:t>2</w:t>
      </w:r>
      <w:r w:rsidR="004D0AFE" w:rsidRPr="00312B43">
        <w:rPr>
          <w:rFonts w:ascii="Times New Roman" w:hAnsi="Times New Roman" w:cs="Times New Roman"/>
          <w:sz w:val="28"/>
          <w:szCs w:val="28"/>
          <w:lang w:val="kk-KZ"/>
        </w:rPr>
        <w:t>O)</w:t>
      </w:r>
      <w:r w:rsidR="004D0AFE" w:rsidRPr="00312B43">
        <w:rPr>
          <w:rFonts w:ascii="Times New Roman" w:hAnsi="Times New Roman" w:cs="Times New Roman"/>
          <w:sz w:val="28"/>
          <w:szCs w:val="28"/>
          <w:vertAlign w:val="subscript"/>
          <w:lang w:val="kk-KZ"/>
        </w:rPr>
        <w:t>6</w:t>
      </w:r>
      <w:r w:rsidR="004D0AFE" w:rsidRPr="00312B43">
        <w:rPr>
          <w:rFonts w:ascii="Times New Roman" w:hAnsi="Times New Roman" w:cs="Times New Roman"/>
          <w:sz w:val="28"/>
          <w:szCs w:val="28"/>
          <w:lang w:val="kk-KZ"/>
        </w:rPr>
        <w:t>]</w:t>
      </w:r>
      <w:r w:rsidR="004D0AFE"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 xml:space="preserve"> ion color).</w:t>
      </w:r>
    </w:p>
    <w:p w:rsidR="007020C6" w:rsidRPr="00312B43" w:rsidRDefault="007020C6"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lastRenderedPageBreak/>
        <w:t>The exchange of complex ionic ligands with the water molecule leads to the formation of hydrated complexing ions and ligands, and solvate equilibrium can be considered as the electrolytic dissociation equation of a complex ion.</w:t>
      </w:r>
    </w:p>
    <w:p w:rsidR="00AD5A3A" w:rsidRPr="00312B43" w:rsidRDefault="007020C6"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It is usually not possible to detect the complexion ion in the salt solution by qualitative reaction, but when using highly sensitive reagents, in many cases it is possible to prove that the solution contains meta</w:t>
      </w:r>
      <w:r w:rsidR="004D0AFE" w:rsidRPr="00312B43">
        <w:rPr>
          <w:rFonts w:ascii="Times New Roman" w:hAnsi="Times New Roman" w:cs="Times New Roman"/>
          <w:sz w:val="28"/>
          <w:szCs w:val="28"/>
          <w:lang w:val="kk-KZ"/>
        </w:rPr>
        <w:t xml:space="preserve">l ions and ligands. </w:t>
      </w:r>
    </w:p>
    <w:p w:rsidR="007020C6" w:rsidRPr="00312B43" w:rsidRDefault="004D0AFE"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When Ag [NH</w:t>
      </w:r>
      <w:r w:rsidRPr="00312B43">
        <w:rPr>
          <w:rFonts w:ascii="Times New Roman" w:hAnsi="Times New Roman" w:cs="Times New Roman"/>
          <w:sz w:val="28"/>
          <w:szCs w:val="28"/>
          <w:vertAlign w:val="subscript"/>
          <w:lang w:val="kk-KZ"/>
        </w:rPr>
        <w:t>3</w:t>
      </w:r>
      <w:r w:rsidR="007020C6" w:rsidRPr="00312B43">
        <w:rPr>
          <w:rFonts w:ascii="Times New Roman" w:hAnsi="Times New Roman" w:cs="Times New Roman"/>
          <w:sz w:val="28"/>
          <w:szCs w:val="28"/>
          <w:lang w:val="kk-KZ"/>
        </w:rPr>
        <w:t>] 2] +] dissociates ions, it is possible to predict that any amount of Ag + ion will be formed in the solution. If aggregate this compound with alkaline solution, AgOH is not oxidized (AgOH so</w:t>
      </w:r>
      <w:r w:rsidRPr="00312B43">
        <w:rPr>
          <w:rFonts w:ascii="Times New Roman" w:hAnsi="Times New Roman" w:cs="Times New Roman"/>
          <w:sz w:val="28"/>
          <w:szCs w:val="28"/>
          <w:lang w:val="kk-KZ"/>
        </w:rPr>
        <w:t>lubility is 1.5 × 108). [Ag (NH</w:t>
      </w:r>
      <w:r w:rsidRPr="00312B43">
        <w:rPr>
          <w:rFonts w:ascii="Times New Roman" w:hAnsi="Times New Roman" w:cs="Times New Roman"/>
          <w:sz w:val="28"/>
          <w:szCs w:val="28"/>
          <w:vertAlign w:val="subscript"/>
          <w:lang w:val="kk-KZ"/>
        </w:rPr>
        <w:t>3</w:t>
      </w:r>
      <w:r w:rsidR="007020C6" w:rsidRPr="00312B43">
        <w:rPr>
          <w:rFonts w:ascii="Times New Roman" w:hAnsi="Times New Roman" w:cs="Times New Roman"/>
          <w:sz w:val="28"/>
          <w:szCs w:val="28"/>
          <w:lang w:val="kk-KZ"/>
        </w:rPr>
        <w:t>) 2] +] ion-containing solution contains AgI ↓ (i.e., 8.5 × 10-17) with potassium iodide. The possibility of formation of the precipitate depends on the concentration of the silver ion that is formed during the dissolution of the complex [α2 (NH3) 2] + complex.</w:t>
      </w:r>
    </w:p>
    <w:p w:rsidR="002856B0" w:rsidRPr="00312B43" w:rsidRDefault="007020C6"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The complex ion dissociation is subordinate to the law of mass masses and is characterized by the numerical dissociation constant, which is typically disintegrable to dissociation.</w:t>
      </w:r>
    </w:p>
    <w:p w:rsidR="004D0AFE" w:rsidRPr="00312B43" w:rsidRDefault="004D0AFE"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[Ag(NH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 Ag</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+ 2NH</w:t>
      </w:r>
      <w:r w:rsidRPr="00312B43">
        <w:rPr>
          <w:rFonts w:ascii="Times New Roman" w:hAnsi="Times New Roman" w:cs="Times New Roman"/>
          <w:sz w:val="28"/>
          <w:szCs w:val="28"/>
          <w:vertAlign w:val="subscript"/>
          <w:lang w:val="kk-KZ"/>
        </w:rPr>
        <w:t xml:space="preserve">3 </w:t>
      </w:r>
      <w:r w:rsidRPr="00312B43">
        <w:rPr>
          <w:rFonts w:ascii="Times New Roman" w:hAnsi="Times New Roman" w:cs="Times New Roman"/>
          <w:sz w:val="28"/>
          <w:szCs w:val="28"/>
          <w:lang w:val="kk-KZ"/>
        </w:rPr>
        <w:t xml:space="preserve"> The constant of dissociation for this equilibrium</w:t>
      </w:r>
    </w:p>
    <w:p w:rsidR="00AD5A3A" w:rsidRPr="00312B43" w:rsidRDefault="00AD5A3A" w:rsidP="00312B43">
      <w:pPr>
        <w:pStyle w:val="a4"/>
        <w:jc w:val="both"/>
        <w:rPr>
          <w:rFonts w:ascii="Times New Roman" w:hAnsi="Times New Roman" w:cs="Times New Roman"/>
          <w:sz w:val="28"/>
          <w:szCs w:val="28"/>
          <w:lang w:val="kk-KZ"/>
        </w:rPr>
      </w:pPr>
    </w:p>
    <w:p w:rsidR="004D0AFE" w:rsidRPr="00312B43" w:rsidRDefault="005305C3"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К</w:t>
      </w:r>
      <w:r w:rsidRPr="00312B43">
        <w:rPr>
          <w:rFonts w:ascii="Times New Roman" w:hAnsi="Times New Roman" w:cs="Times New Roman"/>
          <w:sz w:val="28"/>
          <w:szCs w:val="28"/>
          <w:vertAlign w:val="subscript"/>
          <w:lang w:val="kk-KZ"/>
        </w:rPr>
        <w:t>дис</w:t>
      </w:r>
      <w:r w:rsidRPr="00312B43">
        <w:rPr>
          <w:rFonts w:ascii="Times New Roman" w:hAnsi="Times New Roman" w:cs="Times New Roman"/>
          <w:sz w:val="28"/>
          <w:szCs w:val="28"/>
          <w:lang w:val="kk-KZ"/>
        </w:rPr>
        <w:t xml:space="preserve">=  </w:t>
      </w:r>
      <w:r w:rsidRPr="00312B43">
        <w:rPr>
          <w:rFonts w:ascii="Times New Roman" w:hAnsi="Times New Roman" w:cs="Times New Roman"/>
          <w:sz w:val="28"/>
          <w:szCs w:val="28"/>
          <w:lang w:val="kk-KZ"/>
        </w:rPr>
        <w:object w:dxaOrig="229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05pt;height:36.55pt" o:ole="">
            <v:imagedata r:id="rId20" o:title=""/>
          </v:shape>
          <o:OLEObject Type="Embed" ProgID="Equation.3" ShapeID="_x0000_i1025" DrawAspect="Content" ObjectID="_1585568915" r:id="rId21"/>
        </w:object>
      </w:r>
    </w:p>
    <w:p w:rsidR="005305C3" w:rsidRPr="00312B43" w:rsidRDefault="005305C3"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[Ag(NH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The ion dissociation equation is as follows:</w:t>
      </w:r>
    </w:p>
    <w:p w:rsidR="005305C3" w:rsidRPr="00312B43" w:rsidRDefault="005305C3" w:rsidP="00312B43">
      <w:pPr>
        <w:pStyle w:val="a4"/>
        <w:jc w:val="both"/>
        <w:rPr>
          <w:rFonts w:ascii="Times New Roman" w:hAnsi="Times New Roman" w:cs="Times New Roman"/>
          <w:sz w:val="28"/>
          <w:szCs w:val="28"/>
          <w:lang w:val="kk-KZ"/>
        </w:rPr>
      </w:pPr>
    </w:p>
    <w:p w:rsidR="005305C3" w:rsidRPr="00312B43" w:rsidRDefault="005305C3"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[Ag(NH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pt-BR"/>
        </w:rPr>
        <w:t>+2</w:t>
      </w:r>
      <w:r w:rsidRPr="00312B43">
        <w:rPr>
          <w:rFonts w:ascii="Times New Roman" w:hAnsi="Times New Roman" w:cs="Times New Roman"/>
          <w:sz w:val="28"/>
          <w:szCs w:val="28"/>
          <w:lang w:val="kk-KZ"/>
        </w:rPr>
        <w:t>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O↔[Ag(H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 xml:space="preserve"> + </w:t>
      </w:r>
      <w:r w:rsidRPr="00312B43">
        <w:rPr>
          <w:rFonts w:ascii="Times New Roman" w:hAnsi="Times New Roman" w:cs="Times New Roman"/>
          <w:sz w:val="28"/>
          <w:szCs w:val="28"/>
          <w:lang w:val="pt-BR"/>
        </w:rPr>
        <w:t>2</w:t>
      </w:r>
      <w:r w:rsidRPr="00312B43">
        <w:rPr>
          <w:rFonts w:ascii="Times New Roman" w:hAnsi="Times New Roman" w:cs="Times New Roman"/>
          <w:sz w:val="28"/>
          <w:szCs w:val="28"/>
          <w:lang w:val="kk-KZ"/>
        </w:rPr>
        <w:t>NH</w:t>
      </w:r>
      <w:r w:rsidRPr="00312B43">
        <w:rPr>
          <w:rFonts w:ascii="Times New Roman" w:hAnsi="Times New Roman" w:cs="Times New Roman"/>
          <w:sz w:val="28"/>
          <w:szCs w:val="28"/>
          <w:vertAlign w:val="subscript"/>
          <w:lang w:val="kk-KZ"/>
        </w:rPr>
        <w:t xml:space="preserve">3   </w:t>
      </w:r>
    </w:p>
    <w:p w:rsidR="00AD5A3A" w:rsidRPr="00312B43" w:rsidRDefault="005305C3"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xml:space="preserve">Consequently, the equation of equilibrium constant follows:  </w:t>
      </w:r>
    </w:p>
    <w:p w:rsidR="00AD5A3A" w:rsidRPr="00312B43" w:rsidRDefault="00AD5A3A" w:rsidP="00312B43">
      <w:pPr>
        <w:pStyle w:val="a4"/>
        <w:jc w:val="both"/>
        <w:rPr>
          <w:rFonts w:ascii="Times New Roman" w:hAnsi="Times New Roman" w:cs="Times New Roman"/>
          <w:sz w:val="28"/>
          <w:szCs w:val="28"/>
          <w:lang w:val="kk-KZ"/>
        </w:rPr>
      </w:pPr>
    </w:p>
    <w:p w:rsidR="005305C3" w:rsidRPr="00312B43" w:rsidRDefault="005305C3"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object w:dxaOrig="2700" w:dyaOrig="760">
          <v:shape id="_x0000_i1026" type="#_x0000_t75" style="width:134.35pt;height:37.6pt" o:ole="">
            <v:imagedata r:id="rId22" o:title=""/>
          </v:shape>
          <o:OLEObject Type="Embed" ProgID="Equation.3" ShapeID="_x0000_i1026" DrawAspect="Content" ObjectID="_1585568916" r:id="rId23"/>
        </w:object>
      </w:r>
    </w:p>
    <w:p w:rsidR="005305C3" w:rsidRPr="00312B43" w:rsidRDefault="005305C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However, in the liquefied solutions of complexes the water mass is high, so it is possible to ignore the hydration of ions in the dissociation constants.</w:t>
      </w:r>
    </w:p>
    <w:p w:rsidR="005305C3" w:rsidRPr="00312B43" w:rsidRDefault="005305C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kk-KZ"/>
        </w:rPr>
        <w:t>[Ag(</w:t>
      </w:r>
      <w:r w:rsidRPr="00312B43">
        <w:rPr>
          <w:rFonts w:ascii="Times New Roman" w:hAnsi="Times New Roman" w:cs="Times New Roman"/>
          <w:sz w:val="28"/>
          <w:szCs w:val="28"/>
          <w:lang w:val="en-US"/>
        </w:rPr>
        <w:t>CN</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rPr>
        <w:t>-</w:t>
      </w:r>
      <w:r w:rsidRPr="00312B43">
        <w:rPr>
          <w:rFonts w:ascii="Times New Roman" w:hAnsi="Times New Roman" w:cs="Times New Roman"/>
          <w:sz w:val="28"/>
          <w:szCs w:val="28"/>
        </w:rPr>
        <w:t>↔</w:t>
      </w:r>
      <w:r w:rsidRPr="00312B43">
        <w:rPr>
          <w:rFonts w:ascii="Times New Roman" w:hAnsi="Times New Roman" w:cs="Times New Roman"/>
          <w:sz w:val="28"/>
          <w:szCs w:val="28"/>
          <w:lang w:val="kk-KZ"/>
        </w:rPr>
        <w:t xml:space="preserve"> Ag</w:t>
      </w:r>
      <w:r w:rsidRPr="00312B43">
        <w:rPr>
          <w:rFonts w:ascii="Times New Roman" w:hAnsi="Times New Roman" w:cs="Times New Roman"/>
          <w:sz w:val="28"/>
          <w:szCs w:val="28"/>
          <w:vertAlign w:val="superscript"/>
          <w:lang w:val="en-US"/>
        </w:rPr>
        <w:t>+</w:t>
      </w:r>
      <w:r w:rsidRPr="00312B43">
        <w:rPr>
          <w:rFonts w:ascii="Times New Roman" w:hAnsi="Times New Roman" w:cs="Times New Roman"/>
          <w:sz w:val="28"/>
          <w:szCs w:val="28"/>
          <w:lang w:val="en-US"/>
        </w:rPr>
        <w:t>+ 2CN</w:t>
      </w:r>
      <w:r w:rsidRPr="00312B43">
        <w:rPr>
          <w:rFonts w:ascii="Times New Roman" w:hAnsi="Times New Roman" w:cs="Times New Roman"/>
          <w:sz w:val="28"/>
          <w:szCs w:val="28"/>
          <w:vertAlign w:val="superscript"/>
        </w:rPr>
        <w:t>-</w:t>
      </w:r>
    </w:p>
    <w:p w:rsidR="005305C3" w:rsidRPr="00312B43" w:rsidRDefault="005305C3" w:rsidP="00312B43">
      <w:pPr>
        <w:pStyle w:val="a4"/>
        <w:jc w:val="both"/>
        <w:rPr>
          <w:rFonts w:ascii="Times New Roman" w:hAnsi="Times New Roman" w:cs="Times New Roman"/>
          <w:sz w:val="28"/>
          <w:szCs w:val="28"/>
          <w:lang w:val="en-US"/>
        </w:rPr>
      </w:pPr>
    </w:p>
    <w:p w:rsidR="005305C3" w:rsidRPr="00312B43" w:rsidRDefault="005305C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kk-KZ"/>
        </w:rPr>
        <w:object w:dxaOrig="2840" w:dyaOrig="720">
          <v:shape id="_x0000_i1027" type="#_x0000_t75" style="width:161.2pt;height:36.55pt" o:ole="">
            <v:imagedata r:id="rId24" o:title=""/>
          </v:shape>
          <o:OLEObject Type="Embed" ProgID="Equation.3" ShapeID="_x0000_i1027" DrawAspect="Content" ObjectID="_1585568917" r:id="rId25"/>
        </w:object>
      </w:r>
    </w:p>
    <w:p w:rsidR="005305C3" w:rsidRPr="00312B43" w:rsidRDefault="005305C3" w:rsidP="00312B43">
      <w:pPr>
        <w:pStyle w:val="a4"/>
        <w:jc w:val="both"/>
        <w:rPr>
          <w:rFonts w:ascii="Times New Roman" w:hAnsi="Times New Roman" w:cs="Times New Roman"/>
          <w:sz w:val="28"/>
          <w:szCs w:val="28"/>
          <w:lang w:val="en-US"/>
        </w:rPr>
      </w:pPr>
    </w:p>
    <w:p w:rsidR="005305C3" w:rsidRPr="00312B43" w:rsidRDefault="005305C3"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The strength of the complex ion in the solution describes the value of the dissociation constants, and so is called the instability instability constant of the complex (Kts.).</w:t>
      </w:r>
    </w:p>
    <w:p w:rsidR="005305C3" w:rsidRPr="00312B43" w:rsidRDefault="005305C3"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If the complex in the solution is more unstable, its Kturus. the essence of the meaning becomes more.</w:t>
      </w:r>
    </w:p>
    <w:p w:rsidR="005305C3" w:rsidRPr="00312B43" w:rsidRDefault="005305C3" w:rsidP="00312B43">
      <w:pPr>
        <w:pStyle w:val="a4"/>
        <w:jc w:val="both"/>
        <w:rPr>
          <w:rFonts w:ascii="Times New Roman" w:hAnsi="Times New Roman" w:cs="Times New Roman"/>
          <w:sz w:val="28"/>
          <w:szCs w:val="28"/>
          <w:lang w:val="kk-KZ"/>
        </w:rPr>
      </w:pPr>
    </w:p>
    <w:p w:rsidR="005305C3" w:rsidRPr="00312B43" w:rsidRDefault="005305C3"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Devices and reagents</w:t>
      </w:r>
    </w:p>
    <w:p w:rsidR="005305C3" w:rsidRPr="00312B43" w:rsidRDefault="005305C3" w:rsidP="00312B43">
      <w:pPr>
        <w:pStyle w:val="a4"/>
        <w:jc w:val="both"/>
        <w:rPr>
          <w:rFonts w:ascii="Times New Roman" w:hAnsi="Times New Roman" w:cs="Times New Roman"/>
          <w:b/>
          <w:sz w:val="28"/>
          <w:szCs w:val="28"/>
          <w:lang w:val="kk-KZ"/>
        </w:rPr>
      </w:pPr>
    </w:p>
    <w:p w:rsidR="005305C3" w:rsidRPr="00312B43" w:rsidRDefault="005305C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lastRenderedPageBreak/>
        <w:t>Compounds, AgNO</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KI, MgCl</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S0</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saturated CoCl</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Saturated NH</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SCN solutions, amyl alcohol, concentrated (NH4) 2CO3, KSCN crystals, HCl (concentrated)</w:t>
      </w:r>
    </w:p>
    <w:p w:rsidR="00AD5A3A" w:rsidRPr="00312B43" w:rsidRDefault="00AD5A3A" w:rsidP="00312B43">
      <w:pPr>
        <w:pStyle w:val="a4"/>
        <w:jc w:val="both"/>
        <w:rPr>
          <w:rFonts w:ascii="Times New Roman" w:hAnsi="Times New Roman" w:cs="Times New Roman"/>
          <w:b/>
          <w:sz w:val="28"/>
          <w:szCs w:val="28"/>
          <w:lang w:val="en-US"/>
        </w:rPr>
      </w:pPr>
    </w:p>
    <w:p w:rsidR="005305C3" w:rsidRPr="00312B43" w:rsidRDefault="005305C3"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Performance progress</w:t>
      </w:r>
    </w:p>
    <w:p w:rsidR="005305C3" w:rsidRPr="00312B43" w:rsidRDefault="005305C3"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   1 - Experience</w:t>
      </w:r>
    </w:p>
    <w:p w:rsidR="005305C3" w:rsidRPr="00312B43" w:rsidRDefault="005305C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Drip potassium iodide in 1 ml of silver nitrate solution until the agI is dissolved. As a result unstable K [AgI</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complex compound is formed. Later, when the complex solution is diluted, the complex compound is broken and AgI is formed again. Explain the observed phenomenon. Write the corresponding reaction equations.</w:t>
      </w:r>
    </w:p>
    <w:p w:rsidR="00AD5A3A" w:rsidRPr="00312B43" w:rsidRDefault="00AD5A3A" w:rsidP="00312B43">
      <w:pPr>
        <w:pStyle w:val="a4"/>
        <w:jc w:val="both"/>
        <w:rPr>
          <w:rFonts w:ascii="Times New Roman" w:hAnsi="Times New Roman" w:cs="Times New Roman"/>
          <w:b/>
          <w:sz w:val="28"/>
          <w:szCs w:val="28"/>
          <w:lang w:val="en-US"/>
        </w:rPr>
      </w:pPr>
    </w:p>
    <w:p w:rsidR="005305C3" w:rsidRPr="00312B43" w:rsidRDefault="005305C3"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2 - Experience</w:t>
      </w:r>
    </w:p>
    <w:p w:rsidR="005305C3" w:rsidRPr="00312B43" w:rsidRDefault="005305C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Add 1 ml saturated NH</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SCN solution to 1M saturated CoCl</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xml:space="preserve"> solution. As a result, light blue (NH</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xml:space="preserve"> [Co (SCN)</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 complex compound is formed. Separate the solution into two testicles, add amyl alcohol to the first, add water to the second tube. Look at the variations in colors and compare with each other to maintain the stability of the compound compound in alcohol and water solubility. Explain the observed phenomenon. Write the corresponding reaction equations.</w:t>
      </w:r>
    </w:p>
    <w:p w:rsidR="00AD5A3A" w:rsidRPr="00312B43" w:rsidRDefault="005305C3"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 </w:t>
      </w:r>
    </w:p>
    <w:p w:rsidR="005305C3" w:rsidRPr="00312B43" w:rsidRDefault="005305C3"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3 - Experience</w:t>
      </w:r>
    </w:p>
    <w:p w:rsidR="005305C3" w:rsidRPr="00312B43" w:rsidRDefault="005305C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Drop the concentrated (NH</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CO</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 xml:space="preserve"> solution into magnesium chloride solution. As a result, the precipitated sludge is dissolved in the excess solution, resulting in the formation of [Mg (CO</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en-US"/>
        </w:rPr>
        <w:t xml:space="preserve">] </w:t>
      </w:r>
      <w:r w:rsidRPr="00312B43">
        <w:rPr>
          <w:rFonts w:ascii="Times New Roman" w:hAnsi="Times New Roman" w:cs="Times New Roman"/>
          <w:sz w:val="28"/>
          <w:szCs w:val="28"/>
          <w:vertAlign w:val="superscript"/>
          <w:lang w:val="en-US"/>
        </w:rPr>
        <w:t>-2</w:t>
      </w:r>
      <w:r w:rsidRPr="00312B43">
        <w:rPr>
          <w:rFonts w:ascii="Times New Roman" w:hAnsi="Times New Roman" w:cs="Times New Roman"/>
          <w:sz w:val="28"/>
          <w:szCs w:val="28"/>
          <w:lang w:val="en-US"/>
        </w:rPr>
        <w:t xml:space="preserve"> complex. Explain the observed phenomenon. Write the corresponding reaction equations.</w:t>
      </w:r>
    </w:p>
    <w:p w:rsidR="00AD5A3A" w:rsidRPr="00312B43" w:rsidRDefault="005305C3"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  </w:t>
      </w:r>
    </w:p>
    <w:p w:rsidR="005305C3" w:rsidRPr="00312B43" w:rsidRDefault="005305C3" w:rsidP="00312B43">
      <w:pPr>
        <w:pStyle w:val="a4"/>
        <w:jc w:val="both"/>
        <w:rPr>
          <w:rFonts w:ascii="Times New Roman" w:hAnsi="Times New Roman" w:cs="Times New Roman"/>
          <w:b/>
          <w:sz w:val="28"/>
          <w:szCs w:val="28"/>
          <w:lang w:val="en-US"/>
        </w:rPr>
      </w:pPr>
      <w:r w:rsidRPr="00312B43">
        <w:rPr>
          <w:rFonts w:ascii="Times New Roman" w:hAnsi="Times New Roman" w:cs="Times New Roman"/>
          <w:b/>
          <w:sz w:val="28"/>
          <w:szCs w:val="28"/>
          <w:lang w:val="en-US"/>
        </w:rPr>
        <w:t>4 - Experience</w:t>
      </w:r>
    </w:p>
    <w:p w:rsidR="005305C3" w:rsidRPr="00312B43" w:rsidRDefault="005305C3"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   Pour 2-3 ml of cobalt (II) chloride solution into the solution. Separate solution with two testicles into the first tube, dip the concentrated hydrochloric acid until the complex color ion is formed [CoCl</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perscript"/>
          <w:lang w:val="en-US"/>
        </w:rPr>
        <w:t>-2</w:t>
      </w:r>
      <w:r w:rsidRPr="00312B43">
        <w:rPr>
          <w:rFonts w:ascii="Times New Roman" w:hAnsi="Times New Roman" w:cs="Times New Roman"/>
          <w:sz w:val="28"/>
          <w:szCs w:val="28"/>
          <w:lang w:val="en-US"/>
        </w:rPr>
        <w:t>. Add KSCN potassium рodаниди to the second tube. As a result the color of the solution changes, [Co (SCN)</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en-US"/>
        </w:rPr>
        <w:t>]</w:t>
      </w:r>
      <w:r w:rsidRPr="00312B43">
        <w:rPr>
          <w:rFonts w:ascii="Times New Roman" w:hAnsi="Times New Roman" w:cs="Times New Roman"/>
          <w:sz w:val="28"/>
          <w:szCs w:val="28"/>
          <w:vertAlign w:val="superscript"/>
          <w:lang w:val="en-US"/>
        </w:rPr>
        <w:t>-2</w:t>
      </w:r>
      <w:r w:rsidRPr="00312B43">
        <w:rPr>
          <w:rFonts w:ascii="Times New Roman" w:hAnsi="Times New Roman" w:cs="Times New Roman"/>
          <w:sz w:val="28"/>
          <w:szCs w:val="28"/>
          <w:lang w:val="en-US"/>
        </w:rPr>
        <w:t>ion is formed. Write and name the molecular and ionic reactions that show the color of the cobalt complex compound.</w:t>
      </w:r>
    </w:p>
    <w:p w:rsidR="0002277B" w:rsidRPr="00312B43" w:rsidRDefault="0002277B" w:rsidP="00312B43">
      <w:pPr>
        <w:pStyle w:val="a4"/>
        <w:jc w:val="both"/>
        <w:rPr>
          <w:rFonts w:ascii="Times New Roman" w:hAnsi="Times New Roman" w:cs="Times New Roman"/>
          <w:sz w:val="28"/>
          <w:szCs w:val="28"/>
          <w:lang w:val="en-US"/>
        </w:rPr>
      </w:pPr>
    </w:p>
    <w:p w:rsidR="001E06DB" w:rsidRPr="00312B43" w:rsidRDefault="0002277B"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Processing of received results</w:t>
      </w:r>
    </w:p>
    <w:tbl>
      <w:tblPr>
        <w:tblStyle w:val="a3"/>
        <w:tblW w:w="0" w:type="auto"/>
        <w:tblLook w:val="01E0"/>
      </w:tblPr>
      <w:tblGrid>
        <w:gridCol w:w="3109"/>
        <w:gridCol w:w="3108"/>
        <w:gridCol w:w="3128"/>
      </w:tblGrid>
      <w:tr w:rsidR="001E06DB" w:rsidRPr="00312B43" w:rsidTr="00D7325C">
        <w:tc>
          <w:tcPr>
            <w:tcW w:w="3109" w:type="dxa"/>
          </w:tcPr>
          <w:p w:rsidR="001E06DB" w:rsidRPr="00312B43" w:rsidRDefault="001E06DB" w:rsidP="00312B43">
            <w:pPr>
              <w:pStyle w:val="a4"/>
              <w:jc w:val="both"/>
              <w:rPr>
                <w:rFonts w:eastAsiaTheme="minorHAnsi"/>
                <w:b/>
                <w:sz w:val="28"/>
                <w:szCs w:val="28"/>
                <w:lang w:val="kk-KZ" w:eastAsia="en-US"/>
              </w:rPr>
            </w:pPr>
            <w:r w:rsidRPr="00312B43">
              <w:rPr>
                <w:rFonts w:eastAsiaTheme="minorHAnsi"/>
                <w:b/>
                <w:sz w:val="28"/>
                <w:szCs w:val="28"/>
                <w:lang w:val="kk-KZ" w:eastAsia="en-US"/>
              </w:rPr>
              <w:t xml:space="preserve">What's done? </w:t>
            </w:r>
          </w:p>
        </w:tc>
        <w:tc>
          <w:tcPr>
            <w:tcW w:w="3108" w:type="dxa"/>
          </w:tcPr>
          <w:p w:rsidR="001E06DB" w:rsidRPr="00312B43" w:rsidRDefault="001E06DB" w:rsidP="00312B43">
            <w:pPr>
              <w:pStyle w:val="a4"/>
              <w:jc w:val="both"/>
              <w:rPr>
                <w:rFonts w:eastAsiaTheme="minorHAnsi"/>
                <w:b/>
                <w:sz w:val="28"/>
                <w:szCs w:val="28"/>
                <w:lang w:val="kk-KZ" w:eastAsia="en-US"/>
              </w:rPr>
            </w:pPr>
            <w:r w:rsidRPr="00312B43">
              <w:rPr>
                <w:rFonts w:eastAsiaTheme="minorHAnsi"/>
                <w:b/>
                <w:sz w:val="28"/>
                <w:szCs w:val="28"/>
                <w:lang w:val="kk-KZ" w:eastAsia="en-US"/>
              </w:rPr>
              <w:t xml:space="preserve">What has been noted? </w:t>
            </w:r>
          </w:p>
        </w:tc>
        <w:tc>
          <w:tcPr>
            <w:tcW w:w="3128" w:type="dxa"/>
          </w:tcPr>
          <w:p w:rsidR="001E06DB" w:rsidRPr="00312B43" w:rsidRDefault="001E06DB" w:rsidP="00312B43">
            <w:pPr>
              <w:pStyle w:val="a4"/>
              <w:jc w:val="both"/>
              <w:rPr>
                <w:rFonts w:eastAsiaTheme="minorHAnsi"/>
                <w:b/>
                <w:sz w:val="28"/>
                <w:szCs w:val="28"/>
                <w:lang w:val="kk-KZ" w:eastAsia="en-US"/>
              </w:rPr>
            </w:pPr>
            <w:r w:rsidRPr="00312B43">
              <w:rPr>
                <w:rFonts w:eastAsiaTheme="minorHAnsi"/>
                <w:b/>
                <w:sz w:val="28"/>
                <w:szCs w:val="28"/>
                <w:lang w:val="kk-KZ" w:eastAsia="en-US"/>
              </w:rPr>
              <w:t>Reaction equations Conclusion</w:t>
            </w:r>
          </w:p>
        </w:tc>
      </w:tr>
      <w:tr w:rsidR="001E06DB" w:rsidRPr="00312B43" w:rsidTr="00D7325C">
        <w:tc>
          <w:tcPr>
            <w:tcW w:w="3109" w:type="dxa"/>
          </w:tcPr>
          <w:p w:rsidR="001E06DB" w:rsidRPr="00312B43" w:rsidRDefault="001E06DB" w:rsidP="00312B43">
            <w:pPr>
              <w:pStyle w:val="a4"/>
              <w:jc w:val="both"/>
              <w:rPr>
                <w:rFonts w:eastAsiaTheme="minorHAnsi"/>
                <w:b/>
                <w:sz w:val="28"/>
                <w:szCs w:val="28"/>
                <w:lang w:val="kk-KZ" w:eastAsia="en-US"/>
              </w:rPr>
            </w:pPr>
          </w:p>
        </w:tc>
        <w:tc>
          <w:tcPr>
            <w:tcW w:w="3108" w:type="dxa"/>
          </w:tcPr>
          <w:p w:rsidR="001E06DB" w:rsidRPr="00312B43" w:rsidRDefault="001E06DB" w:rsidP="00312B43">
            <w:pPr>
              <w:pStyle w:val="a4"/>
              <w:jc w:val="both"/>
              <w:rPr>
                <w:rFonts w:eastAsiaTheme="minorHAnsi"/>
                <w:b/>
                <w:sz w:val="28"/>
                <w:szCs w:val="28"/>
                <w:lang w:val="kk-KZ" w:eastAsia="en-US"/>
              </w:rPr>
            </w:pPr>
          </w:p>
        </w:tc>
        <w:tc>
          <w:tcPr>
            <w:tcW w:w="3128" w:type="dxa"/>
          </w:tcPr>
          <w:p w:rsidR="001E06DB" w:rsidRPr="00312B43" w:rsidRDefault="001E06DB" w:rsidP="00312B43">
            <w:pPr>
              <w:pStyle w:val="a4"/>
              <w:jc w:val="both"/>
              <w:rPr>
                <w:rFonts w:eastAsiaTheme="minorHAnsi"/>
                <w:b/>
                <w:sz w:val="28"/>
                <w:szCs w:val="28"/>
                <w:lang w:val="kk-KZ" w:eastAsia="en-US"/>
              </w:rPr>
            </w:pPr>
          </w:p>
        </w:tc>
      </w:tr>
      <w:tr w:rsidR="001E06DB" w:rsidRPr="00312B43" w:rsidTr="00D7325C">
        <w:tc>
          <w:tcPr>
            <w:tcW w:w="3109" w:type="dxa"/>
          </w:tcPr>
          <w:p w:rsidR="001E06DB" w:rsidRPr="00312B43" w:rsidRDefault="001E06DB" w:rsidP="00312B43">
            <w:pPr>
              <w:pStyle w:val="a4"/>
              <w:jc w:val="both"/>
              <w:rPr>
                <w:rFonts w:eastAsiaTheme="minorHAnsi"/>
                <w:b/>
                <w:sz w:val="28"/>
                <w:szCs w:val="28"/>
                <w:lang w:val="kk-KZ" w:eastAsia="en-US"/>
              </w:rPr>
            </w:pPr>
          </w:p>
        </w:tc>
        <w:tc>
          <w:tcPr>
            <w:tcW w:w="3108" w:type="dxa"/>
          </w:tcPr>
          <w:p w:rsidR="001E06DB" w:rsidRPr="00312B43" w:rsidRDefault="001E06DB" w:rsidP="00312B43">
            <w:pPr>
              <w:pStyle w:val="a4"/>
              <w:jc w:val="both"/>
              <w:rPr>
                <w:rFonts w:eastAsiaTheme="minorHAnsi"/>
                <w:b/>
                <w:sz w:val="28"/>
                <w:szCs w:val="28"/>
                <w:lang w:val="kk-KZ" w:eastAsia="en-US"/>
              </w:rPr>
            </w:pPr>
          </w:p>
        </w:tc>
        <w:tc>
          <w:tcPr>
            <w:tcW w:w="3128" w:type="dxa"/>
          </w:tcPr>
          <w:p w:rsidR="001E06DB" w:rsidRPr="00312B43" w:rsidRDefault="001E06DB" w:rsidP="00312B43">
            <w:pPr>
              <w:pStyle w:val="a4"/>
              <w:jc w:val="both"/>
              <w:rPr>
                <w:rFonts w:eastAsiaTheme="minorHAnsi"/>
                <w:b/>
                <w:sz w:val="28"/>
                <w:szCs w:val="28"/>
                <w:lang w:val="kk-KZ" w:eastAsia="en-US"/>
              </w:rPr>
            </w:pPr>
          </w:p>
        </w:tc>
      </w:tr>
    </w:tbl>
    <w:p w:rsidR="005305C3" w:rsidRPr="00312B43" w:rsidRDefault="005305C3" w:rsidP="00312B43">
      <w:pPr>
        <w:pStyle w:val="a4"/>
        <w:jc w:val="both"/>
        <w:rPr>
          <w:rFonts w:ascii="Times New Roman" w:hAnsi="Times New Roman" w:cs="Times New Roman"/>
          <w:b/>
          <w:sz w:val="28"/>
          <w:szCs w:val="28"/>
          <w:lang w:val="kk-KZ"/>
        </w:rPr>
      </w:pPr>
    </w:p>
    <w:p w:rsidR="00312B43" w:rsidRDefault="00312B43" w:rsidP="00312B43">
      <w:pPr>
        <w:pStyle w:val="a4"/>
        <w:jc w:val="both"/>
        <w:rPr>
          <w:rFonts w:ascii="Times New Roman" w:hAnsi="Times New Roman" w:cs="Times New Roman"/>
          <w:b/>
          <w:sz w:val="28"/>
          <w:szCs w:val="28"/>
          <w:lang w:val="en-US"/>
        </w:rPr>
      </w:pPr>
    </w:p>
    <w:p w:rsidR="0002277B" w:rsidRPr="00312B43" w:rsidRDefault="0002277B"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Control Questions and Exercises</w:t>
      </w:r>
    </w:p>
    <w:p w:rsidR="0002277B" w:rsidRPr="00312B43" w:rsidRDefault="0002277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1) What kind of equilibrium are characteristic for solutions of complex compounds?</w:t>
      </w:r>
    </w:p>
    <w:p w:rsidR="0002277B" w:rsidRPr="00312B43" w:rsidRDefault="0002277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lastRenderedPageBreak/>
        <w:t>2) Take an example of a single compound and write the equation of dissociation.</w:t>
      </w:r>
    </w:p>
    <w:p w:rsidR="0002277B" w:rsidRPr="00312B43" w:rsidRDefault="0002277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3) What is the Solvency Equilibrium?</w:t>
      </w:r>
    </w:p>
    <w:p w:rsidR="0002277B" w:rsidRPr="00312B43" w:rsidRDefault="0002277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4) Will the complex be stronger or weaker as the pK is bigger?</w:t>
      </w:r>
    </w:p>
    <w:p w:rsidR="0002277B" w:rsidRPr="00312B43" w:rsidRDefault="0002277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5) Which methods of compounding are derived</w:t>
      </w:r>
    </w:p>
    <w:p w:rsidR="0002277B" w:rsidRPr="00312B43" w:rsidRDefault="0002277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6) Zn(NH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K</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[Fe(CN)</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 Na</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[Al(OH)</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]write the coordination number of the complex-generating atom, complex ion charge, and the equation of dissociation of these compounds in aqueous solutions in these coordination compounds.</w:t>
      </w: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7)</w:t>
      </w:r>
      <w:r w:rsidRPr="00312B43">
        <w:rPr>
          <w:rFonts w:ascii="Times New Roman" w:hAnsi="Times New Roman" w:cs="Times New Roman"/>
          <w:sz w:val="28"/>
          <w:szCs w:val="28"/>
          <w:lang w:val="kk-KZ"/>
        </w:rPr>
        <w:t>PtCl</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·6NH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 PtCl</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·4NH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 PtCl</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·2NH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Create a platinum coordination formula in these complex compounds. The coordination number of Platinum (IV) is 6. Write the dissociation equation of water in these compounds.</w:t>
      </w:r>
    </w:p>
    <w:p w:rsidR="00C108FC" w:rsidRPr="00312B43" w:rsidRDefault="00C108FC" w:rsidP="00312B43">
      <w:pPr>
        <w:pStyle w:val="a4"/>
        <w:jc w:val="both"/>
        <w:rPr>
          <w:rFonts w:ascii="Times New Roman" w:hAnsi="Times New Roman" w:cs="Times New Roman"/>
          <w:sz w:val="28"/>
          <w:szCs w:val="28"/>
          <w:lang w:val="kk-KZ"/>
        </w:rPr>
      </w:pPr>
    </w:p>
    <w:p w:rsidR="00AD5A3A" w:rsidRPr="00312B43" w:rsidRDefault="00AD5A3A" w:rsidP="00312B43">
      <w:pPr>
        <w:pStyle w:val="a4"/>
        <w:jc w:val="both"/>
        <w:rPr>
          <w:rFonts w:ascii="Times New Roman" w:hAnsi="Times New Roman" w:cs="Times New Roman"/>
          <w:b/>
          <w:sz w:val="28"/>
          <w:szCs w:val="28"/>
          <w:lang w:val="kk-KZ"/>
        </w:rPr>
      </w:pPr>
    </w:p>
    <w:p w:rsidR="00AD5A3A" w:rsidRPr="00312B43" w:rsidRDefault="00AD5A3A" w:rsidP="00312B43">
      <w:pPr>
        <w:pStyle w:val="a4"/>
        <w:jc w:val="both"/>
        <w:rPr>
          <w:rFonts w:ascii="Times New Roman" w:hAnsi="Times New Roman" w:cs="Times New Roman"/>
          <w:b/>
          <w:sz w:val="28"/>
          <w:szCs w:val="28"/>
          <w:lang w:val="kk-KZ"/>
        </w:rPr>
      </w:pPr>
    </w:p>
    <w:p w:rsidR="00C108FC" w:rsidRPr="00312B43" w:rsidRDefault="00C108FC" w:rsidP="00312B43">
      <w:pPr>
        <w:pStyle w:val="a4"/>
        <w:jc w:val="center"/>
        <w:rPr>
          <w:rFonts w:ascii="Times New Roman" w:hAnsi="Times New Roman" w:cs="Times New Roman"/>
          <w:b/>
          <w:sz w:val="28"/>
          <w:szCs w:val="28"/>
          <w:lang w:val="kk-KZ"/>
        </w:rPr>
      </w:pPr>
      <w:r w:rsidRPr="00312B43">
        <w:rPr>
          <w:rFonts w:ascii="Times New Roman" w:hAnsi="Times New Roman" w:cs="Times New Roman"/>
          <w:b/>
          <w:sz w:val="28"/>
          <w:szCs w:val="28"/>
          <w:lang w:val="kk-KZ"/>
        </w:rPr>
        <w:t>Laboratory work № 9</w:t>
      </w:r>
    </w:p>
    <w:p w:rsidR="00C108FC" w:rsidRPr="00312B43" w:rsidRDefault="00C108FC" w:rsidP="00312B43">
      <w:pPr>
        <w:pStyle w:val="a4"/>
        <w:jc w:val="center"/>
        <w:rPr>
          <w:rFonts w:ascii="Times New Roman" w:hAnsi="Times New Roman" w:cs="Times New Roman"/>
          <w:b/>
          <w:sz w:val="28"/>
          <w:szCs w:val="28"/>
          <w:lang w:val="kk-KZ"/>
        </w:rPr>
      </w:pPr>
      <w:r w:rsidRPr="00312B43">
        <w:rPr>
          <w:rFonts w:ascii="Times New Roman" w:hAnsi="Times New Roman" w:cs="Times New Roman"/>
          <w:b/>
          <w:sz w:val="28"/>
          <w:szCs w:val="28"/>
          <w:lang w:val="kk-KZ"/>
        </w:rPr>
        <w:t>Oxidation - reduction reactions and qualitative reactions with the participation of complex compounds</w:t>
      </w: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 Purpose:</w:t>
      </w:r>
      <w:r w:rsidRPr="00312B43">
        <w:rPr>
          <w:rFonts w:ascii="Times New Roman" w:hAnsi="Times New Roman" w:cs="Times New Roman"/>
          <w:sz w:val="28"/>
          <w:szCs w:val="28"/>
          <w:lang w:val="kk-KZ"/>
        </w:rPr>
        <w:t xml:space="preserve"> To study the laws of oxidation-reduction reactions in complex compounds.</w:t>
      </w:r>
    </w:p>
    <w:p w:rsidR="00C108FC" w:rsidRPr="00312B43" w:rsidRDefault="00C108FC" w:rsidP="00312B43">
      <w:pPr>
        <w:pStyle w:val="a4"/>
        <w:jc w:val="both"/>
        <w:rPr>
          <w:rFonts w:ascii="Times New Roman" w:hAnsi="Times New Roman" w:cs="Times New Roman"/>
          <w:sz w:val="28"/>
          <w:szCs w:val="28"/>
          <w:lang w:val="kk-KZ"/>
        </w:rPr>
      </w:pPr>
    </w:p>
    <w:p w:rsidR="00C108FC" w:rsidRPr="00312B43" w:rsidRDefault="00C108FC"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Brief theoretical information</w:t>
      </w:r>
    </w:p>
    <w:p w:rsidR="00C108FC" w:rsidRPr="00312B43" w:rsidRDefault="00C108FC" w:rsidP="00312B43">
      <w:pPr>
        <w:pStyle w:val="a4"/>
        <w:jc w:val="both"/>
        <w:rPr>
          <w:rFonts w:ascii="Times New Roman" w:hAnsi="Times New Roman" w:cs="Times New Roman"/>
          <w:b/>
          <w:sz w:val="28"/>
          <w:szCs w:val="28"/>
          <w:lang w:val="kk-KZ"/>
        </w:rPr>
      </w:pPr>
      <w:r w:rsidRPr="00312B43">
        <w:rPr>
          <w:rFonts w:ascii="Times New Roman" w:hAnsi="Times New Roman" w:cs="Times New Roman"/>
          <w:sz w:val="28"/>
          <w:szCs w:val="28"/>
          <w:lang w:val="kk-KZ"/>
        </w:rPr>
        <w:t>      The properties of the oxidation-reduction reaction with the presence of complex compounds are relatively small. The rate of complex compounds can be measured with the speed of the reactions occurring in the presence of organic substances. The oxidation-reduction potential of the composite compounds is determined by the electrochemical method and is expressed by the equation of Nernst:</w:t>
      </w:r>
      <w:r w:rsidRPr="00312B43">
        <w:rPr>
          <w:rFonts w:ascii="Times New Roman" w:hAnsi="Times New Roman" w:cs="Times New Roman"/>
          <w:b/>
          <w:sz w:val="28"/>
          <w:szCs w:val="28"/>
          <w:lang w:val="en-US"/>
        </w:rPr>
        <w:t>E=E</w:t>
      </w:r>
      <w:r w:rsidRPr="00312B43">
        <w:rPr>
          <w:rFonts w:ascii="Times New Roman" w:hAnsi="Times New Roman" w:cs="Times New Roman"/>
          <w:b/>
          <w:sz w:val="28"/>
          <w:szCs w:val="28"/>
          <w:vertAlign w:val="subscript"/>
          <w:lang w:val="en-US"/>
        </w:rPr>
        <w:t>0</w:t>
      </w:r>
      <w:r w:rsidRPr="00312B43">
        <w:rPr>
          <w:rFonts w:ascii="Times New Roman" w:hAnsi="Times New Roman" w:cs="Times New Roman"/>
          <w:b/>
          <w:sz w:val="28"/>
          <w:szCs w:val="28"/>
          <w:lang w:val="en-US"/>
        </w:rPr>
        <w:t xml:space="preserve"> +</w:t>
      </w:r>
      <w:r w:rsidRPr="00312B43">
        <w:rPr>
          <w:rFonts w:ascii="Times New Roman" w:hAnsi="Times New Roman" w:cs="Times New Roman"/>
          <w:b/>
          <w:sz w:val="28"/>
          <w:szCs w:val="28"/>
          <w:lang w:val="en-US"/>
        </w:rPr>
        <w:object w:dxaOrig="440" w:dyaOrig="620">
          <v:shape id="_x0000_i1028" type="#_x0000_t75" style="width:20.4pt;height:30.1pt" o:ole="">
            <v:imagedata r:id="rId26" o:title=""/>
          </v:shape>
          <o:OLEObject Type="Embed" ProgID="Equation.3" ShapeID="_x0000_i1028" DrawAspect="Content" ObjectID="_1585568918" r:id="rId27"/>
        </w:object>
      </w:r>
      <w:r w:rsidRPr="00312B43">
        <w:rPr>
          <w:rFonts w:ascii="Times New Roman" w:hAnsi="Times New Roman" w:cs="Times New Roman"/>
          <w:b/>
          <w:sz w:val="28"/>
          <w:szCs w:val="28"/>
          <w:lang w:val="en-US"/>
        </w:rPr>
        <w:t>In</w:t>
      </w:r>
      <w:r w:rsidRPr="00312B43">
        <w:rPr>
          <w:rFonts w:ascii="Times New Roman" w:hAnsi="Times New Roman" w:cs="Times New Roman"/>
          <w:b/>
          <w:sz w:val="28"/>
          <w:szCs w:val="28"/>
          <w:lang w:val="en-US"/>
        </w:rPr>
        <w:object w:dxaOrig="680" w:dyaOrig="660">
          <v:shape id="_x0000_i1029" type="#_x0000_t75" style="width:34.4pt;height:32.25pt" o:ole="">
            <v:imagedata r:id="rId28" o:title=""/>
          </v:shape>
          <o:OLEObject Type="Embed" ProgID="Equation.3" ShapeID="_x0000_i1029" DrawAspect="Content" ObjectID="_1585568919" r:id="rId29"/>
        </w:object>
      </w:r>
    </w:p>
    <w:p w:rsidR="00C108FC" w:rsidRPr="00312B43" w:rsidRDefault="00C108FC" w:rsidP="00312B43">
      <w:pPr>
        <w:pStyle w:val="a4"/>
        <w:jc w:val="both"/>
        <w:rPr>
          <w:rFonts w:ascii="Times New Roman" w:hAnsi="Times New Roman" w:cs="Times New Roman"/>
          <w:b/>
          <w:sz w:val="28"/>
          <w:szCs w:val="28"/>
          <w:lang w:val="kk-KZ"/>
        </w:rPr>
      </w:pP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Where: E-Measured Potential</w:t>
      </w: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E0-normal potential</w:t>
      </w: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R-universal gas constant</w:t>
      </w: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T-Absolute temperature</w:t>
      </w: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F- Number of Faraday</w:t>
      </w: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In the oxidation or reduction of n-ion</w:t>
      </w: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The number of electrons receiving</w:t>
      </w: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[Ox] and [Red] are oxidized or complex</w:t>
      </w: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reducing shape</w:t>
      </w: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molar concentrations</w:t>
      </w:r>
    </w:p>
    <w:p w:rsidR="00C108FC" w:rsidRPr="00312B43" w:rsidRDefault="00C108FC" w:rsidP="00312B43">
      <w:pPr>
        <w:pStyle w:val="a4"/>
        <w:jc w:val="both"/>
        <w:rPr>
          <w:rFonts w:ascii="Times New Roman" w:hAnsi="Times New Roman" w:cs="Times New Roman"/>
          <w:sz w:val="28"/>
          <w:szCs w:val="28"/>
          <w:lang w:val="kk-KZ"/>
        </w:rPr>
      </w:pP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Metals ions are found in aqueous solutions as aquacomplex. If a compiler is Co, Cr, Cu, etc., aquacomplexes are durable.</w:t>
      </w: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The chemical nature of ligands has the greatest potential for the oxidation - reduction potential of the ion formed .For example, the potential of aquacomplexes of iron (III) and iron (II) chlorides</w:t>
      </w:r>
    </w:p>
    <w:p w:rsidR="00C108FC" w:rsidRPr="00312B43" w:rsidRDefault="00C108FC" w:rsidP="00312B43">
      <w:pPr>
        <w:pStyle w:val="a4"/>
        <w:jc w:val="both"/>
        <w:rPr>
          <w:rFonts w:ascii="Times New Roman" w:hAnsi="Times New Roman" w:cs="Times New Roman"/>
          <w:sz w:val="28"/>
          <w:szCs w:val="28"/>
          <w:lang w:val="kk-KZ"/>
        </w:rPr>
      </w:pPr>
    </w:p>
    <w:p w:rsidR="00C108FC" w:rsidRPr="00312B43" w:rsidRDefault="00C108F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Fe3 ++ e = Fe2 + 750mv</w:t>
      </w:r>
    </w:p>
    <w:p w:rsidR="00C108FC" w:rsidRPr="00312B43" w:rsidRDefault="00C108FC" w:rsidP="00312B43">
      <w:pPr>
        <w:pStyle w:val="a4"/>
        <w:jc w:val="both"/>
        <w:rPr>
          <w:rFonts w:ascii="Times New Roman" w:hAnsi="Times New Roman" w:cs="Times New Roman"/>
          <w:sz w:val="28"/>
          <w:szCs w:val="28"/>
          <w:lang w:val="kk-KZ"/>
        </w:rPr>
      </w:pPr>
    </w:p>
    <w:p w:rsidR="005305C3" w:rsidRPr="00312B43" w:rsidRDefault="00C108FC"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kk-KZ"/>
        </w:rPr>
        <w:t>   And the potential of cyanide complexes[Fe(CN)</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3-</w:t>
      </w:r>
      <w:r w:rsidRPr="00312B43">
        <w:rPr>
          <w:rFonts w:ascii="Times New Roman" w:hAnsi="Times New Roman" w:cs="Times New Roman"/>
          <w:sz w:val="28"/>
          <w:szCs w:val="28"/>
          <w:lang w:val="kk-KZ"/>
        </w:rPr>
        <w:t>+e</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=[Fe(CN)</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4</w:t>
      </w:r>
      <w:r w:rsidRPr="00312B43">
        <w:rPr>
          <w:rFonts w:ascii="Times New Roman" w:hAnsi="Times New Roman" w:cs="Times New Roman"/>
          <w:b/>
          <w:sz w:val="28"/>
          <w:szCs w:val="28"/>
          <w:vertAlign w:val="superscript"/>
          <w:lang w:val="kk-KZ"/>
        </w:rPr>
        <w:t>-</w:t>
      </w:r>
      <w:r w:rsidRPr="00312B43">
        <w:rPr>
          <w:rFonts w:ascii="Times New Roman" w:hAnsi="Times New Roman" w:cs="Times New Roman"/>
          <w:sz w:val="28"/>
          <w:szCs w:val="28"/>
          <w:lang w:val="kk-KZ"/>
        </w:rPr>
        <w:t>420m</w:t>
      </w:r>
      <w:r w:rsidRPr="00312B43">
        <w:rPr>
          <w:rFonts w:ascii="Times New Roman" w:hAnsi="Times New Roman" w:cs="Times New Roman"/>
          <w:sz w:val="28"/>
          <w:szCs w:val="28"/>
          <w:lang w:val="en-US"/>
        </w:rPr>
        <w:t xml:space="preserve">v </w:t>
      </w:r>
    </w:p>
    <w:p w:rsidR="00C108FC" w:rsidRPr="00312B43" w:rsidRDefault="00C108FC"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The oxidation-reduction capacities of the Co3 +, Mn4 +, Ce4 +, Cr2 + aquacomplex have absolute values, which means that aquacomplex can be a strong fastener or reducer.</w:t>
      </w:r>
    </w:p>
    <w:p w:rsidR="00C108FC" w:rsidRPr="00312B43" w:rsidRDefault="00C108FC"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When co-ordinated water molecules interact with the Cr2 + ion, the chromium ion reduces its oxidation to + 3 and hydrogen oxidizes, leaving the solution dissolved. During the formation of other complex compounds, it is possible to notice that stabilization of these unstable oxidation rates.</w:t>
      </w:r>
    </w:p>
    <w:p w:rsidR="00C108FC" w:rsidRPr="00312B43" w:rsidRDefault="00C108FC"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As a result of the coagulation, sometimes it is observed that the ligands have increased resistance to oxidation and reduction reactions. In the presence of strong oxidizers such as hydrosine, nitrogenic acid and its salt can not co-exist, that is, a reaction occurs between them.</w:t>
      </w:r>
    </w:p>
    <w:p w:rsidR="00C108FC" w:rsidRPr="00312B43" w:rsidRDefault="00C108FC"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However, when sodium sulacetocobaltate (III) is injected into hydrazine, the reaction results in a complex compound of the dinotroydrazincobalctic (II) precipitates, that is, the hydrazine and the remainder of the nitrogenic acid:</w:t>
      </w:r>
    </w:p>
    <w:p w:rsidR="008831DD" w:rsidRPr="00312B43" w:rsidRDefault="008831DD"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4</w:t>
      </w:r>
      <w:r w:rsidRPr="00312B43">
        <w:rPr>
          <w:rFonts w:ascii="Times New Roman" w:hAnsi="Times New Roman" w:cs="Times New Roman"/>
          <w:sz w:val="28"/>
          <w:szCs w:val="28"/>
          <w:lang w:val="pt-BR"/>
        </w:rPr>
        <w:t>Na</w:t>
      </w:r>
      <w:r w:rsidRPr="00312B43">
        <w:rPr>
          <w:rFonts w:ascii="Times New Roman" w:hAnsi="Times New Roman" w:cs="Times New Roman"/>
          <w:sz w:val="28"/>
          <w:szCs w:val="28"/>
          <w:vertAlign w:val="subscript"/>
          <w:lang w:val="pt-BR"/>
        </w:rPr>
        <w:t>3</w:t>
      </w:r>
      <w:r w:rsidRPr="00312B43">
        <w:rPr>
          <w:rFonts w:ascii="Times New Roman" w:hAnsi="Times New Roman" w:cs="Times New Roman"/>
          <w:sz w:val="28"/>
          <w:szCs w:val="28"/>
          <w:lang w:val="pt-BR"/>
        </w:rPr>
        <w:t>[Co(NO</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bscript"/>
          <w:lang w:val="pt-BR"/>
        </w:rPr>
        <w:t>6</w:t>
      </w:r>
      <w:r w:rsidRPr="00312B43">
        <w:rPr>
          <w:rFonts w:ascii="Times New Roman" w:hAnsi="Times New Roman" w:cs="Times New Roman"/>
          <w:sz w:val="28"/>
          <w:szCs w:val="28"/>
          <w:lang w:val="pt-BR"/>
        </w:rPr>
        <w:t>]+12N</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H</w:t>
      </w:r>
      <w:r w:rsidRPr="00312B43">
        <w:rPr>
          <w:rFonts w:ascii="Times New Roman" w:hAnsi="Times New Roman" w:cs="Times New Roman"/>
          <w:sz w:val="28"/>
          <w:szCs w:val="28"/>
          <w:vertAlign w:val="subscript"/>
          <w:lang w:val="pt-BR"/>
        </w:rPr>
        <w:t>4</w:t>
      </w:r>
      <w:r w:rsidRPr="00312B43">
        <w:rPr>
          <w:rFonts w:ascii="Times New Roman" w:hAnsi="Times New Roman" w:cs="Times New Roman"/>
          <w:sz w:val="28"/>
          <w:szCs w:val="28"/>
          <w:lang w:val="pt-BR"/>
        </w:rPr>
        <w:t>=4[Co(NO</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(N</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H</w:t>
      </w:r>
      <w:r w:rsidRPr="00312B43">
        <w:rPr>
          <w:rFonts w:ascii="Times New Roman" w:hAnsi="Times New Roman" w:cs="Times New Roman"/>
          <w:sz w:val="28"/>
          <w:szCs w:val="28"/>
          <w:vertAlign w:val="subscript"/>
          <w:lang w:val="pt-BR"/>
        </w:rPr>
        <w:t>4</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]↓+12NaNO</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+6N</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+8H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O</w:t>
      </w:r>
    </w:p>
    <w:p w:rsidR="008831DD" w:rsidRPr="00312B43" w:rsidRDefault="008831DD"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In this complex compound, the caking and reducing agent are in the inner sphere and there is no reaction between them.</w:t>
      </w:r>
    </w:p>
    <w:p w:rsidR="008831DD" w:rsidRPr="00312B43" w:rsidRDefault="008831DD" w:rsidP="00312B43">
      <w:pPr>
        <w:pStyle w:val="a4"/>
        <w:jc w:val="both"/>
        <w:rPr>
          <w:rFonts w:ascii="Times New Roman" w:hAnsi="Times New Roman" w:cs="Times New Roman"/>
          <w:sz w:val="28"/>
          <w:szCs w:val="28"/>
          <w:vertAlign w:val="subscript"/>
          <w:lang w:val="kk-KZ"/>
        </w:rPr>
      </w:pPr>
      <w:r w:rsidRPr="00312B43">
        <w:rPr>
          <w:rFonts w:ascii="Times New Roman" w:hAnsi="Times New Roman" w:cs="Times New Roman"/>
          <w:sz w:val="28"/>
          <w:szCs w:val="28"/>
          <w:lang w:val="kk-KZ"/>
        </w:rPr>
        <w:t>There is a severe explosion when heating this compound:</w:t>
      </w:r>
      <w:r w:rsidRPr="00312B43">
        <w:rPr>
          <w:rFonts w:ascii="Times New Roman" w:hAnsi="Times New Roman" w:cs="Times New Roman"/>
          <w:sz w:val="28"/>
          <w:szCs w:val="28"/>
          <w:lang w:val="pt-BR"/>
        </w:rPr>
        <w:t>[Co(NO</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(N</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H</w:t>
      </w:r>
      <w:r w:rsidRPr="00312B43">
        <w:rPr>
          <w:rFonts w:ascii="Times New Roman" w:hAnsi="Times New Roman" w:cs="Times New Roman"/>
          <w:sz w:val="28"/>
          <w:szCs w:val="28"/>
          <w:vertAlign w:val="subscript"/>
          <w:lang w:val="pt-BR"/>
        </w:rPr>
        <w:t>4</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]=Co+4H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O+3N</w:t>
      </w:r>
      <w:r w:rsidRPr="00312B43">
        <w:rPr>
          <w:rFonts w:ascii="Times New Roman" w:hAnsi="Times New Roman" w:cs="Times New Roman"/>
          <w:sz w:val="28"/>
          <w:szCs w:val="28"/>
          <w:vertAlign w:val="subscript"/>
          <w:lang w:val="pt-BR"/>
        </w:rPr>
        <w:t>2</w:t>
      </w:r>
    </w:p>
    <w:p w:rsidR="008831DD" w:rsidRPr="00312B43" w:rsidRDefault="008831DD"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kk-KZ"/>
        </w:rPr>
        <w:t>It should be borne in mind that introducing the oxidizer and oxidizer at the same time causes great difficulties, but the oxidative oxidizer reacts not only with the ligand, but also with the complex-forming atom .As an example of Alexander's influence on bromide, hydroxylamine is oxidized not only oxidized but also platinum oxidizes:</w:t>
      </w:r>
      <w:r w:rsidRPr="00312B43">
        <w:rPr>
          <w:rFonts w:ascii="Times New Roman" w:hAnsi="Times New Roman" w:cs="Times New Roman"/>
          <w:sz w:val="28"/>
          <w:szCs w:val="28"/>
          <w:lang w:val="pt-BR"/>
        </w:rPr>
        <w:t>[Pt(NH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OH)</w:t>
      </w:r>
      <w:r w:rsidRPr="00312B43">
        <w:rPr>
          <w:rFonts w:ascii="Times New Roman" w:hAnsi="Times New Roman" w:cs="Times New Roman"/>
          <w:sz w:val="28"/>
          <w:szCs w:val="28"/>
          <w:vertAlign w:val="subscript"/>
          <w:lang w:val="pt-BR"/>
        </w:rPr>
        <w:t>4</w:t>
      </w:r>
      <w:r w:rsidRPr="00312B43">
        <w:rPr>
          <w:rFonts w:ascii="Times New Roman" w:hAnsi="Times New Roman" w:cs="Times New Roman"/>
          <w:sz w:val="28"/>
          <w:szCs w:val="28"/>
          <w:lang w:val="pt-BR"/>
        </w:rPr>
        <w:t>](OH)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+3Br</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vertAlign w:val="superscript"/>
          <w:lang w:val="pt-BR"/>
        </w:rPr>
        <w:t>0</w:t>
      </w:r>
      <w:r w:rsidRPr="00312B43">
        <w:rPr>
          <w:rFonts w:ascii="Times New Roman" w:hAnsi="Times New Roman" w:cs="Times New Roman"/>
          <w:sz w:val="28"/>
          <w:szCs w:val="28"/>
          <w:lang w:val="pt-BR"/>
        </w:rPr>
        <w:t>=H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PtBr</w:t>
      </w:r>
      <w:r w:rsidRPr="00312B43">
        <w:rPr>
          <w:rFonts w:ascii="Times New Roman" w:hAnsi="Times New Roman" w:cs="Times New Roman"/>
          <w:sz w:val="28"/>
          <w:szCs w:val="28"/>
          <w:vertAlign w:val="subscript"/>
          <w:lang w:val="pt-BR"/>
        </w:rPr>
        <w:t>6</w:t>
      </w:r>
      <w:r w:rsidRPr="00312B43">
        <w:rPr>
          <w:rFonts w:ascii="Times New Roman" w:hAnsi="Times New Roman" w:cs="Times New Roman"/>
          <w:sz w:val="28"/>
          <w:szCs w:val="28"/>
          <w:lang w:val="pt-BR"/>
        </w:rPr>
        <w:t>+2N</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vertAlign w:val="superscript"/>
          <w:lang w:val="pt-BR"/>
        </w:rPr>
        <w:t>0</w:t>
      </w:r>
      <w:r w:rsidRPr="00312B43">
        <w:rPr>
          <w:rFonts w:ascii="Times New Roman" w:hAnsi="Times New Roman" w:cs="Times New Roman"/>
          <w:sz w:val="28"/>
          <w:szCs w:val="28"/>
          <w:lang w:val="pt-BR"/>
        </w:rPr>
        <w:t>+6H</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O</w:t>
      </w:r>
    </w:p>
    <w:p w:rsidR="008831DD" w:rsidRPr="00312B43" w:rsidRDefault="008831DD"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xml:space="preserve">   Oxidation-degradation reactions of complex compounds are subordinate to the laws used for inorganic substances.</w:t>
      </w:r>
    </w:p>
    <w:p w:rsidR="00AD5A3A" w:rsidRPr="00312B43" w:rsidRDefault="00AD5A3A" w:rsidP="00312B43">
      <w:pPr>
        <w:pStyle w:val="a4"/>
        <w:jc w:val="both"/>
        <w:rPr>
          <w:rFonts w:ascii="Times New Roman" w:hAnsi="Times New Roman" w:cs="Times New Roman"/>
          <w:b/>
          <w:sz w:val="28"/>
          <w:szCs w:val="28"/>
          <w:lang w:val="kk-KZ"/>
        </w:rPr>
      </w:pPr>
    </w:p>
    <w:p w:rsidR="00AD5A3A" w:rsidRPr="00312B43" w:rsidRDefault="00AD5A3A" w:rsidP="00312B43">
      <w:pPr>
        <w:pStyle w:val="a4"/>
        <w:jc w:val="both"/>
        <w:rPr>
          <w:rFonts w:ascii="Times New Roman" w:hAnsi="Times New Roman" w:cs="Times New Roman"/>
          <w:b/>
          <w:sz w:val="28"/>
          <w:szCs w:val="28"/>
          <w:lang w:val="kk-KZ"/>
        </w:rPr>
      </w:pPr>
    </w:p>
    <w:p w:rsidR="008831DD" w:rsidRPr="00312B43" w:rsidRDefault="008831DD"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Devices and reagents</w:t>
      </w:r>
    </w:p>
    <w:p w:rsidR="008831DD" w:rsidRPr="00312B43" w:rsidRDefault="008831DD"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xml:space="preserve">Solutions of </w:t>
      </w:r>
      <w:r w:rsidR="001E06DB" w:rsidRPr="00312B43">
        <w:rPr>
          <w:rFonts w:ascii="Times New Roman" w:hAnsi="Times New Roman" w:cs="Times New Roman"/>
          <w:sz w:val="28"/>
          <w:szCs w:val="28"/>
          <w:lang w:val="kk-KZ"/>
        </w:rPr>
        <w:t>КМnO</w:t>
      </w:r>
      <w:r w:rsidR="001E06DB" w:rsidRPr="00312B43">
        <w:rPr>
          <w:rFonts w:ascii="Times New Roman" w:hAnsi="Times New Roman" w:cs="Times New Roman"/>
          <w:sz w:val="28"/>
          <w:szCs w:val="28"/>
          <w:vertAlign w:val="subscript"/>
          <w:lang w:val="kk-KZ"/>
        </w:rPr>
        <w:t>4</w:t>
      </w:r>
      <w:r w:rsidR="001E06DB" w:rsidRPr="00312B43">
        <w:rPr>
          <w:rFonts w:ascii="Times New Roman" w:hAnsi="Times New Roman" w:cs="Times New Roman"/>
          <w:sz w:val="28"/>
          <w:szCs w:val="28"/>
          <w:lang w:val="kk-KZ"/>
        </w:rPr>
        <w:t>, К</w:t>
      </w:r>
      <w:r w:rsidR="001E06DB" w:rsidRPr="00312B43">
        <w:rPr>
          <w:rFonts w:ascii="Times New Roman" w:hAnsi="Times New Roman" w:cs="Times New Roman"/>
          <w:sz w:val="28"/>
          <w:szCs w:val="28"/>
          <w:vertAlign w:val="subscript"/>
          <w:lang w:val="kk-KZ"/>
        </w:rPr>
        <w:t>4</w:t>
      </w:r>
      <w:r w:rsidR="001E06DB" w:rsidRPr="00312B43">
        <w:rPr>
          <w:rFonts w:ascii="Times New Roman" w:hAnsi="Times New Roman" w:cs="Times New Roman"/>
          <w:sz w:val="28"/>
          <w:szCs w:val="28"/>
          <w:lang w:val="kk-KZ"/>
        </w:rPr>
        <w:t>[Fe(СN)</w:t>
      </w:r>
      <w:r w:rsidR="001E06DB" w:rsidRPr="00312B43">
        <w:rPr>
          <w:rFonts w:ascii="Times New Roman" w:hAnsi="Times New Roman" w:cs="Times New Roman"/>
          <w:sz w:val="28"/>
          <w:szCs w:val="28"/>
          <w:vertAlign w:val="subscript"/>
          <w:lang w:val="kk-KZ"/>
        </w:rPr>
        <w:t>6</w:t>
      </w:r>
      <w:r w:rsidR="001E06DB" w:rsidRPr="00312B43">
        <w:rPr>
          <w:rFonts w:ascii="Times New Roman" w:hAnsi="Times New Roman" w:cs="Times New Roman"/>
          <w:sz w:val="28"/>
          <w:szCs w:val="28"/>
          <w:lang w:val="kk-KZ"/>
        </w:rPr>
        <w:t>], K</w:t>
      </w:r>
      <w:r w:rsidR="001E06DB" w:rsidRPr="00312B43">
        <w:rPr>
          <w:rFonts w:ascii="Times New Roman" w:hAnsi="Times New Roman" w:cs="Times New Roman"/>
          <w:sz w:val="28"/>
          <w:szCs w:val="28"/>
          <w:vertAlign w:val="subscript"/>
          <w:lang w:val="kk-KZ"/>
        </w:rPr>
        <w:t>4</w:t>
      </w:r>
      <w:r w:rsidR="001E06DB" w:rsidRPr="00312B43">
        <w:rPr>
          <w:rFonts w:ascii="Times New Roman" w:hAnsi="Times New Roman" w:cs="Times New Roman"/>
          <w:sz w:val="28"/>
          <w:szCs w:val="28"/>
          <w:lang w:val="kk-KZ"/>
        </w:rPr>
        <w:t>[Fe(CN)</w:t>
      </w:r>
      <w:r w:rsidR="001E06DB" w:rsidRPr="00312B43">
        <w:rPr>
          <w:rFonts w:ascii="Times New Roman" w:hAnsi="Times New Roman" w:cs="Times New Roman"/>
          <w:sz w:val="28"/>
          <w:szCs w:val="28"/>
          <w:vertAlign w:val="subscript"/>
          <w:lang w:val="kk-KZ"/>
        </w:rPr>
        <w:t>6</w:t>
      </w:r>
      <w:r w:rsidR="001E06DB" w:rsidRPr="00312B43">
        <w:rPr>
          <w:rFonts w:ascii="Times New Roman" w:hAnsi="Times New Roman" w:cs="Times New Roman"/>
          <w:sz w:val="28"/>
          <w:szCs w:val="28"/>
          <w:lang w:val="kk-KZ"/>
        </w:rPr>
        <w:t>], AgNO</w:t>
      </w:r>
      <w:r w:rsidR="001E06DB" w:rsidRPr="00312B43">
        <w:rPr>
          <w:rFonts w:ascii="Times New Roman" w:hAnsi="Times New Roman" w:cs="Times New Roman"/>
          <w:sz w:val="28"/>
          <w:szCs w:val="28"/>
          <w:vertAlign w:val="subscript"/>
          <w:lang w:val="kk-KZ"/>
        </w:rPr>
        <w:t>3</w:t>
      </w:r>
      <w:r w:rsidR="001E06DB" w:rsidRPr="00312B43">
        <w:rPr>
          <w:rFonts w:ascii="Times New Roman" w:hAnsi="Times New Roman" w:cs="Times New Roman"/>
          <w:sz w:val="28"/>
          <w:szCs w:val="28"/>
          <w:lang w:val="kk-KZ"/>
        </w:rPr>
        <w:t xml:space="preserve"> NaCI, CuSO</w:t>
      </w:r>
      <w:r w:rsidR="001E06DB" w:rsidRPr="00312B43">
        <w:rPr>
          <w:rFonts w:ascii="Times New Roman" w:hAnsi="Times New Roman" w:cs="Times New Roman"/>
          <w:sz w:val="28"/>
          <w:szCs w:val="28"/>
          <w:vertAlign w:val="subscript"/>
          <w:lang w:val="kk-KZ"/>
        </w:rPr>
        <w:t>4</w:t>
      </w:r>
      <w:r w:rsidR="001E06DB" w:rsidRPr="00312B43">
        <w:rPr>
          <w:rFonts w:ascii="Times New Roman" w:hAnsi="Times New Roman" w:cs="Times New Roman"/>
          <w:sz w:val="28"/>
          <w:szCs w:val="28"/>
          <w:lang w:val="kk-KZ"/>
        </w:rPr>
        <w:t>, NH</w:t>
      </w:r>
      <w:r w:rsidR="001E06DB"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(Concentrates), Ammonium Rodanid Solutions, Iron (II) and (III) Salts.</w:t>
      </w:r>
    </w:p>
    <w:p w:rsidR="001E06DB" w:rsidRPr="00312B43" w:rsidRDefault="001E06DB" w:rsidP="00312B43">
      <w:pPr>
        <w:pStyle w:val="a4"/>
        <w:jc w:val="both"/>
        <w:rPr>
          <w:rFonts w:ascii="Times New Roman" w:hAnsi="Times New Roman" w:cs="Times New Roman"/>
          <w:sz w:val="28"/>
          <w:szCs w:val="28"/>
          <w:lang w:val="kk-KZ"/>
        </w:rPr>
      </w:pPr>
    </w:p>
    <w:p w:rsidR="00F82924" w:rsidRPr="00312B43" w:rsidRDefault="00F82924"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Performance progress</w:t>
      </w:r>
    </w:p>
    <w:p w:rsidR="00F82924" w:rsidRPr="00312B43" w:rsidRDefault="00F82924"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1 - Experience.</w:t>
      </w:r>
      <w:r w:rsidRPr="00312B43">
        <w:rPr>
          <w:rFonts w:ascii="Times New Roman" w:hAnsi="Times New Roman" w:cs="Times New Roman"/>
          <w:sz w:val="28"/>
          <w:szCs w:val="28"/>
          <w:lang w:val="kk-KZ"/>
        </w:rPr>
        <w:t xml:space="preserve"> Add the solution of potassium (II) hexacyanopherrate to the acidic solution of potassium permanganate. The color of the potassium permanga</w:t>
      </w:r>
      <w:r w:rsidR="001E06DB" w:rsidRPr="00312B43">
        <w:rPr>
          <w:rFonts w:ascii="Times New Roman" w:hAnsi="Times New Roman" w:cs="Times New Roman"/>
          <w:sz w:val="28"/>
          <w:szCs w:val="28"/>
          <w:lang w:val="kk-KZ"/>
        </w:rPr>
        <w:t>nate solution changes and the K</w:t>
      </w:r>
      <w:r w:rsidR="001E06DB" w:rsidRPr="00312B43">
        <w:rPr>
          <w:rFonts w:ascii="Times New Roman" w:hAnsi="Times New Roman" w:cs="Times New Roman"/>
          <w:sz w:val="28"/>
          <w:szCs w:val="28"/>
          <w:vertAlign w:val="subscript"/>
          <w:lang w:val="en-US"/>
        </w:rPr>
        <w:t>3</w:t>
      </w:r>
      <w:r w:rsidR="001E06DB" w:rsidRPr="00312B43">
        <w:rPr>
          <w:rFonts w:ascii="Times New Roman" w:hAnsi="Times New Roman" w:cs="Times New Roman"/>
          <w:sz w:val="28"/>
          <w:szCs w:val="28"/>
          <w:lang w:val="kk-KZ"/>
        </w:rPr>
        <w:t xml:space="preserve"> [Fe(CN)</w:t>
      </w:r>
      <w:r w:rsidR="001E06DB"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kk-KZ"/>
        </w:rPr>
        <w:t>] complex of three valence iron is formed. Explain the observed phenomenon. Write the corresponding reaction equations.</w:t>
      </w:r>
    </w:p>
    <w:p w:rsidR="00AD5A3A" w:rsidRPr="00312B43" w:rsidRDefault="00F82924"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 </w:t>
      </w:r>
    </w:p>
    <w:p w:rsidR="00F82924" w:rsidRPr="00312B43" w:rsidRDefault="00F82924"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lastRenderedPageBreak/>
        <w:t>2 - Experience</w:t>
      </w:r>
      <w:r w:rsidRPr="00312B43">
        <w:rPr>
          <w:rFonts w:ascii="Times New Roman" w:hAnsi="Times New Roman" w:cs="Times New Roman"/>
          <w:sz w:val="28"/>
          <w:szCs w:val="28"/>
          <w:lang w:val="kk-KZ"/>
        </w:rPr>
        <w:t>. Add 2-3 ml of silver nitrate solution to the solution and the solution of sodium chloride in such volume. Melt the concentrated ammonia solution until the silver salt complex is formed and add zinc grains to the solution.</w:t>
      </w:r>
    </w:p>
    <w:p w:rsidR="00F82924" w:rsidRPr="00312B43" w:rsidRDefault="00F82924"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What has been noted? Write the corresponding reaction equations.</w:t>
      </w:r>
    </w:p>
    <w:p w:rsidR="00AD5A3A" w:rsidRPr="00312B43" w:rsidRDefault="00AD5A3A" w:rsidP="00312B43">
      <w:pPr>
        <w:pStyle w:val="a4"/>
        <w:jc w:val="both"/>
        <w:rPr>
          <w:rFonts w:ascii="Times New Roman" w:hAnsi="Times New Roman" w:cs="Times New Roman"/>
          <w:b/>
          <w:sz w:val="28"/>
          <w:szCs w:val="28"/>
          <w:lang w:val="kk-KZ"/>
        </w:rPr>
      </w:pPr>
    </w:p>
    <w:p w:rsidR="00F82924" w:rsidRPr="00312B43" w:rsidRDefault="00F82924"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3 - Experience.</w:t>
      </w:r>
      <w:r w:rsidRPr="00312B43">
        <w:rPr>
          <w:rFonts w:ascii="Times New Roman" w:hAnsi="Times New Roman" w:cs="Times New Roman"/>
          <w:sz w:val="28"/>
          <w:szCs w:val="28"/>
          <w:lang w:val="kk-KZ"/>
        </w:rPr>
        <w:t xml:space="preserve"> Pour 2-3 mol CuSO4 solution into the granule and a</w:t>
      </w:r>
      <w:r w:rsidR="001E06DB" w:rsidRPr="00312B43">
        <w:rPr>
          <w:rFonts w:ascii="Times New Roman" w:hAnsi="Times New Roman" w:cs="Times New Roman"/>
          <w:sz w:val="28"/>
          <w:szCs w:val="28"/>
          <w:lang w:val="kk-KZ"/>
        </w:rPr>
        <w:t>dd a solution of complex salt K</w:t>
      </w:r>
      <w:r w:rsidR="001E06DB" w:rsidRPr="00312B43">
        <w:rPr>
          <w:rFonts w:ascii="Times New Roman" w:hAnsi="Times New Roman" w:cs="Times New Roman"/>
          <w:sz w:val="28"/>
          <w:szCs w:val="28"/>
          <w:vertAlign w:val="subscript"/>
          <w:lang w:val="en-US"/>
        </w:rPr>
        <w:t>4</w:t>
      </w:r>
      <w:r w:rsidR="001E06DB" w:rsidRPr="00312B43">
        <w:rPr>
          <w:rFonts w:ascii="Times New Roman" w:hAnsi="Times New Roman" w:cs="Times New Roman"/>
          <w:sz w:val="28"/>
          <w:szCs w:val="28"/>
          <w:lang w:val="kk-KZ"/>
        </w:rPr>
        <w:t xml:space="preserve"> [Fe(CN)</w:t>
      </w:r>
      <w:r w:rsidR="001E06DB"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kk-KZ"/>
        </w:rPr>
        <w:t>] in the same volume. Write down the color of the formed copper hexacyano etherate. Write the molecular and ionic reaction equations.</w:t>
      </w:r>
    </w:p>
    <w:p w:rsidR="00F82924" w:rsidRPr="00312B43" w:rsidRDefault="00F82924"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 4 - Experience.</w:t>
      </w:r>
      <w:r w:rsidRPr="00312B43">
        <w:rPr>
          <w:rFonts w:ascii="Times New Roman" w:hAnsi="Times New Roman" w:cs="Times New Roman"/>
          <w:sz w:val="28"/>
          <w:szCs w:val="28"/>
          <w:lang w:val="kk-KZ"/>
        </w:rPr>
        <w:t xml:space="preserve"> Add an excess of ammonium hydrogen peroxide solution to iron (III) saline solution. What has been noted? Explain the observed phenomenon. Write the removal of the Iron Rhodium complex and the corresponding reaction equation.</w:t>
      </w:r>
    </w:p>
    <w:p w:rsidR="00F82924" w:rsidRPr="00312B43" w:rsidRDefault="00F82924" w:rsidP="00312B43">
      <w:pPr>
        <w:pStyle w:val="a4"/>
        <w:jc w:val="both"/>
        <w:rPr>
          <w:rFonts w:ascii="Times New Roman" w:hAnsi="Times New Roman" w:cs="Times New Roman"/>
          <w:sz w:val="28"/>
          <w:szCs w:val="28"/>
          <w:lang w:val="kk-KZ"/>
        </w:rPr>
      </w:pPr>
    </w:p>
    <w:p w:rsidR="00F82924" w:rsidRPr="00312B43" w:rsidRDefault="00F82924"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w:t>
      </w:r>
      <w:r w:rsidRPr="00312B43">
        <w:rPr>
          <w:rFonts w:ascii="Times New Roman" w:hAnsi="Times New Roman" w:cs="Times New Roman"/>
          <w:b/>
          <w:sz w:val="28"/>
          <w:szCs w:val="28"/>
          <w:lang w:val="kk-KZ"/>
        </w:rPr>
        <w:t>5 - Experience.</w:t>
      </w:r>
      <w:r w:rsidRPr="00312B43">
        <w:rPr>
          <w:rFonts w:ascii="Times New Roman" w:hAnsi="Times New Roman" w:cs="Times New Roman"/>
          <w:sz w:val="28"/>
          <w:szCs w:val="28"/>
          <w:lang w:val="kk-KZ"/>
        </w:rPr>
        <w:t xml:space="preserve"> Pour potassium hexacyanopertrate (III) into the iron (II) salt in time intervals and potassium hexacyanoberrate (II) to iron (III). Explain the observed phenomenon. Write the equation of reacquired equation.</w:t>
      </w:r>
    </w:p>
    <w:p w:rsidR="00AD5A3A" w:rsidRPr="00312B43" w:rsidRDefault="00AD5A3A" w:rsidP="00312B43">
      <w:pPr>
        <w:pStyle w:val="a4"/>
        <w:jc w:val="both"/>
        <w:rPr>
          <w:rFonts w:ascii="Times New Roman" w:hAnsi="Times New Roman" w:cs="Times New Roman"/>
          <w:b/>
          <w:sz w:val="28"/>
          <w:szCs w:val="28"/>
          <w:lang w:val="kk-KZ"/>
        </w:rPr>
      </w:pPr>
    </w:p>
    <w:p w:rsidR="00AD5A3A" w:rsidRPr="00312B43" w:rsidRDefault="00AD5A3A" w:rsidP="00312B43">
      <w:pPr>
        <w:pStyle w:val="a4"/>
        <w:jc w:val="both"/>
        <w:rPr>
          <w:rFonts w:ascii="Times New Roman" w:hAnsi="Times New Roman" w:cs="Times New Roman"/>
          <w:b/>
          <w:sz w:val="28"/>
          <w:szCs w:val="28"/>
          <w:lang w:val="kk-KZ"/>
        </w:rPr>
      </w:pPr>
    </w:p>
    <w:p w:rsidR="00F82924" w:rsidRPr="00312B43" w:rsidRDefault="00F82924"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Processing of received results</w:t>
      </w:r>
    </w:p>
    <w:tbl>
      <w:tblPr>
        <w:tblStyle w:val="a3"/>
        <w:tblW w:w="0" w:type="auto"/>
        <w:tblLook w:val="01E0"/>
      </w:tblPr>
      <w:tblGrid>
        <w:gridCol w:w="3109"/>
        <w:gridCol w:w="3108"/>
        <w:gridCol w:w="3128"/>
      </w:tblGrid>
      <w:tr w:rsidR="00C96017" w:rsidRPr="00312B43" w:rsidTr="00D7325C">
        <w:tc>
          <w:tcPr>
            <w:tcW w:w="3109" w:type="dxa"/>
          </w:tcPr>
          <w:p w:rsidR="00C96017" w:rsidRPr="00312B43" w:rsidRDefault="00C96017" w:rsidP="00312B43">
            <w:pPr>
              <w:pStyle w:val="a4"/>
              <w:jc w:val="both"/>
              <w:rPr>
                <w:rFonts w:eastAsiaTheme="minorHAnsi"/>
                <w:b/>
                <w:sz w:val="28"/>
                <w:szCs w:val="28"/>
                <w:lang w:val="kk-KZ" w:eastAsia="en-US"/>
              </w:rPr>
            </w:pPr>
            <w:r w:rsidRPr="00312B43">
              <w:rPr>
                <w:rFonts w:eastAsiaTheme="minorHAnsi"/>
                <w:b/>
                <w:sz w:val="28"/>
                <w:szCs w:val="28"/>
                <w:lang w:val="kk-KZ" w:eastAsia="en-US"/>
              </w:rPr>
              <w:t xml:space="preserve">What's done? </w:t>
            </w:r>
          </w:p>
        </w:tc>
        <w:tc>
          <w:tcPr>
            <w:tcW w:w="3108" w:type="dxa"/>
          </w:tcPr>
          <w:p w:rsidR="00C96017" w:rsidRPr="00312B43" w:rsidRDefault="00C96017" w:rsidP="00312B43">
            <w:pPr>
              <w:pStyle w:val="a4"/>
              <w:jc w:val="both"/>
              <w:rPr>
                <w:rFonts w:eastAsiaTheme="minorHAnsi"/>
                <w:b/>
                <w:sz w:val="28"/>
                <w:szCs w:val="28"/>
                <w:lang w:val="kk-KZ" w:eastAsia="en-US"/>
              </w:rPr>
            </w:pPr>
            <w:r w:rsidRPr="00312B43">
              <w:rPr>
                <w:rFonts w:eastAsiaTheme="minorHAnsi"/>
                <w:b/>
                <w:sz w:val="28"/>
                <w:szCs w:val="28"/>
                <w:lang w:val="kk-KZ" w:eastAsia="en-US"/>
              </w:rPr>
              <w:t xml:space="preserve">What has been noted? </w:t>
            </w:r>
          </w:p>
        </w:tc>
        <w:tc>
          <w:tcPr>
            <w:tcW w:w="3128" w:type="dxa"/>
          </w:tcPr>
          <w:p w:rsidR="00C96017" w:rsidRPr="00312B43" w:rsidRDefault="00C96017" w:rsidP="00312B43">
            <w:pPr>
              <w:pStyle w:val="a4"/>
              <w:jc w:val="both"/>
              <w:rPr>
                <w:rFonts w:eastAsiaTheme="minorHAnsi"/>
                <w:b/>
                <w:sz w:val="28"/>
                <w:szCs w:val="28"/>
                <w:lang w:val="kk-KZ" w:eastAsia="en-US"/>
              </w:rPr>
            </w:pPr>
            <w:r w:rsidRPr="00312B43">
              <w:rPr>
                <w:rFonts w:eastAsiaTheme="minorHAnsi"/>
                <w:b/>
                <w:sz w:val="28"/>
                <w:szCs w:val="28"/>
                <w:lang w:val="kk-KZ" w:eastAsia="en-US"/>
              </w:rPr>
              <w:t>Reaction equations Conclusion</w:t>
            </w:r>
          </w:p>
        </w:tc>
      </w:tr>
      <w:tr w:rsidR="00C96017" w:rsidRPr="00312B43" w:rsidTr="00D7325C">
        <w:tc>
          <w:tcPr>
            <w:tcW w:w="3109" w:type="dxa"/>
          </w:tcPr>
          <w:p w:rsidR="00C96017" w:rsidRPr="00312B43" w:rsidRDefault="00C96017" w:rsidP="00312B43">
            <w:pPr>
              <w:pStyle w:val="a4"/>
              <w:jc w:val="both"/>
              <w:rPr>
                <w:rFonts w:eastAsiaTheme="minorHAnsi"/>
                <w:b/>
                <w:sz w:val="28"/>
                <w:szCs w:val="28"/>
                <w:lang w:val="kk-KZ" w:eastAsia="en-US"/>
              </w:rPr>
            </w:pPr>
          </w:p>
        </w:tc>
        <w:tc>
          <w:tcPr>
            <w:tcW w:w="3108" w:type="dxa"/>
          </w:tcPr>
          <w:p w:rsidR="00C96017" w:rsidRPr="00312B43" w:rsidRDefault="00C96017" w:rsidP="00312B43">
            <w:pPr>
              <w:pStyle w:val="a4"/>
              <w:jc w:val="both"/>
              <w:rPr>
                <w:rFonts w:eastAsiaTheme="minorHAnsi"/>
                <w:b/>
                <w:sz w:val="28"/>
                <w:szCs w:val="28"/>
                <w:lang w:val="kk-KZ" w:eastAsia="en-US"/>
              </w:rPr>
            </w:pPr>
          </w:p>
        </w:tc>
        <w:tc>
          <w:tcPr>
            <w:tcW w:w="3128" w:type="dxa"/>
          </w:tcPr>
          <w:p w:rsidR="00C96017" w:rsidRPr="00312B43" w:rsidRDefault="00C96017" w:rsidP="00312B43">
            <w:pPr>
              <w:pStyle w:val="a4"/>
              <w:jc w:val="both"/>
              <w:rPr>
                <w:rFonts w:eastAsiaTheme="minorHAnsi"/>
                <w:b/>
                <w:sz w:val="28"/>
                <w:szCs w:val="28"/>
                <w:lang w:val="kk-KZ" w:eastAsia="en-US"/>
              </w:rPr>
            </w:pPr>
          </w:p>
        </w:tc>
      </w:tr>
      <w:tr w:rsidR="00C96017" w:rsidRPr="00312B43" w:rsidTr="00D7325C">
        <w:tc>
          <w:tcPr>
            <w:tcW w:w="3109" w:type="dxa"/>
          </w:tcPr>
          <w:p w:rsidR="00C96017" w:rsidRPr="00312B43" w:rsidRDefault="00C96017" w:rsidP="00312B43">
            <w:pPr>
              <w:pStyle w:val="a4"/>
              <w:jc w:val="both"/>
              <w:rPr>
                <w:rFonts w:eastAsiaTheme="minorHAnsi"/>
                <w:b/>
                <w:sz w:val="28"/>
                <w:szCs w:val="28"/>
                <w:lang w:val="kk-KZ" w:eastAsia="en-US"/>
              </w:rPr>
            </w:pPr>
          </w:p>
        </w:tc>
        <w:tc>
          <w:tcPr>
            <w:tcW w:w="3108" w:type="dxa"/>
          </w:tcPr>
          <w:p w:rsidR="00C96017" w:rsidRPr="00312B43" w:rsidRDefault="00C96017" w:rsidP="00312B43">
            <w:pPr>
              <w:pStyle w:val="a4"/>
              <w:jc w:val="both"/>
              <w:rPr>
                <w:rFonts w:eastAsiaTheme="minorHAnsi"/>
                <w:b/>
                <w:sz w:val="28"/>
                <w:szCs w:val="28"/>
                <w:lang w:val="kk-KZ" w:eastAsia="en-US"/>
              </w:rPr>
            </w:pPr>
          </w:p>
        </w:tc>
        <w:tc>
          <w:tcPr>
            <w:tcW w:w="3128" w:type="dxa"/>
          </w:tcPr>
          <w:p w:rsidR="00C96017" w:rsidRPr="00312B43" w:rsidRDefault="00C96017" w:rsidP="00312B43">
            <w:pPr>
              <w:pStyle w:val="a4"/>
              <w:jc w:val="both"/>
              <w:rPr>
                <w:rFonts w:eastAsiaTheme="minorHAnsi"/>
                <w:b/>
                <w:sz w:val="28"/>
                <w:szCs w:val="28"/>
                <w:lang w:val="kk-KZ" w:eastAsia="en-US"/>
              </w:rPr>
            </w:pPr>
          </w:p>
        </w:tc>
      </w:tr>
    </w:tbl>
    <w:p w:rsidR="00F82924" w:rsidRPr="00312B43" w:rsidRDefault="00F82924" w:rsidP="00312B43">
      <w:pPr>
        <w:pStyle w:val="a4"/>
        <w:jc w:val="both"/>
        <w:rPr>
          <w:rFonts w:ascii="Times New Roman" w:hAnsi="Times New Roman" w:cs="Times New Roman"/>
          <w:sz w:val="28"/>
          <w:szCs w:val="28"/>
          <w:lang w:val="kk-KZ"/>
        </w:rPr>
      </w:pPr>
    </w:p>
    <w:p w:rsidR="00F82924" w:rsidRPr="00312B43" w:rsidRDefault="00F82924" w:rsidP="00312B43">
      <w:pPr>
        <w:pStyle w:val="a4"/>
        <w:jc w:val="both"/>
        <w:rPr>
          <w:rFonts w:ascii="Times New Roman" w:hAnsi="Times New Roman" w:cs="Times New Roman"/>
          <w:sz w:val="28"/>
          <w:szCs w:val="28"/>
          <w:lang w:val="kk-KZ"/>
        </w:rPr>
      </w:pPr>
    </w:p>
    <w:p w:rsidR="00F82924" w:rsidRPr="00312B43" w:rsidRDefault="00F82924"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Control Questions and Exercises</w:t>
      </w:r>
    </w:p>
    <w:p w:rsidR="00F82924" w:rsidRPr="00312B43" w:rsidRDefault="00F82924"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1) Chemical properties of complex compounds</w:t>
      </w:r>
    </w:p>
    <w:p w:rsidR="00F82924" w:rsidRPr="00312B43" w:rsidRDefault="00F82924"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2) Degree of tanning?</w:t>
      </w:r>
    </w:p>
    <w:p w:rsidR="00F82924" w:rsidRPr="00312B43" w:rsidRDefault="00F82924"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3) What is the oxidative-redox reaction?</w:t>
      </w:r>
    </w:p>
    <w:p w:rsidR="00F82924" w:rsidRPr="00312B43" w:rsidRDefault="00F82924"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4) Does complex compounds participate in oxidation-reduction reactions? Give an example.</w:t>
      </w:r>
    </w:p>
    <w:p w:rsidR="00F82924" w:rsidRPr="00312B43" w:rsidRDefault="00F82924"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5) Oxidation-reduction properties of complex compounds. Tanning-reducing reactions. Oxidation-reduction reactions with the presence of complex compounds.</w:t>
      </w:r>
    </w:p>
    <w:p w:rsidR="00F82924" w:rsidRPr="00312B43" w:rsidRDefault="00F82924"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6) Perform the sequence. Write the abbreviated ionic and molecular equations of each modification reaction.</w:t>
      </w:r>
    </w:p>
    <w:p w:rsidR="001E06DB" w:rsidRPr="00312B43" w:rsidRDefault="001E06D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Аg</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sym w:font="Symbol" w:char="00AE"/>
      </w:r>
      <w:r w:rsidRPr="00312B43">
        <w:rPr>
          <w:rFonts w:ascii="Times New Roman" w:hAnsi="Times New Roman" w:cs="Times New Roman"/>
          <w:sz w:val="28"/>
          <w:szCs w:val="28"/>
          <w:lang w:val="kk-KZ"/>
        </w:rPr>
        <w:t>[Ag(NH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sym w:font="Symbol" w:char="00AE"/>
      </w:r>
      <w:r w:rsidRPr="00312B43">
        <w:rPr>
          <w:rFonts w:ascii="Times New Roman" w:hAnsi="Times New Roman" w:cs="Times New Roman"/>
          <w:sz w:val="28"/>
          <w:szCs w:val="28"/>
          <w:lang w:val="kk-KZ"/>
        </w:rPr>
        <w:t>[Ag(S</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3-</w:t>
      </w:r>
      <w:r w:rsidRPr="00312B43">
        <w:rPr>
          <w:rFonts w:ascii="Times New Roman" w:hAnsi="Times New Roman" w:cs="Times New Roman"/>
          <w:sz w:val="28"/>
          <w:szCs w:val="28"/>
          <w:lang w:val="kk-KZ"/>
        </w:rPr>
        <w:sym w:font="Symbol" w:char="00AE"/>
      </w:r>
      <w:r w:rsidRPr="00312B43">
        <w:rPr>
          <w:rFonts w:ascii="Times New Roman" w:hAnsi="Times New Roman" w:cs="Times New Roman"/>
          <w:sz w:val="28"/>
          <w:szCs w:val="28"/>
          <w:lang w:val="kk-KZ"/>
        </w:rPr>
        <w:t>Ag</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S</w:t>
      </w:r>
    </w:p>
    <w:p w:rsidR="00F82924" w:rsidRPr="00312B43" w:rsidRDefault="00F82924" w:rsidP="00312B43">
      <w:pPr>
        <w:pStyle w:val="a4"/>
        <w:jc w:val="both"/>
        <w:rPr>
          <w:rFonts w:ascii="Times New Roman" w:hAnsi="Times New Roman" w:cs="Times New Roman"/>
          <w:sz w:val="28"/>
          <w:szCs w:val="28"/>
          <w:lang w:val="kk-KZ"/>
        </w:rPr>
      </w:pPr>
    </w:p>
    <w:p w:rsidR="001E06DB" w:rsidRPr="00312B43" w:rsidRDefault="001E06DB" w:rsidP="00312B43">
      <w:pPr>
        <w:pStyle w:val="a4"/>
        <w:jc w:val="both"/>
        <w:rPr>
          <w:rFonts w:ascii="Times New Roman" w:hAnsi="Times New Roman" w:cs="Times New Roman"/>
          <w:sz w:val="28"/>
          <w:szCs w:val="28"/>
          <w:lang w:val="kk-KZ"/>
        </w:rPr>
      </w:pPr>
    </w:p>
    <w:p w:rsidR="00F1091B" w:rsidRPr="00312B43" w:rsidRDefault="00F1091B" w:rsidP="00312B43">
      <w:pPr>
        <w:pStyle w:val="a4"/>
        <w:jc w:val="center"/>
        <w:rPr>
          <w:rFonts w:ascii="Times New Roman" w:hAnsi="Times New Roman" w:cs="Times New Roman"/>
          <w:b/>
          <w:sz w:val="28"/>
          <w:szCs w:val="28"/>
          <w:lang w:val="kk-KZ"/>
        </w:rPr>
      </w:pPr>
      <w:r w:rsidRPr="00312B43">
        <w:rPr>
          <w:rFonts w:ascii="Times New Roman" w:hAnsi="Times New Roman" w:cs="Times New Roman"/>
          <w:b/>
          <w:sz w:val="28"/>
          <w:szCs w:val="28"/>
          <w:lang w:val="kk-KZ"/>
        </w:rPr>
        <w:t>Laboratory work №10</w:t>
      </w:r>
    </w:p>
    <w:p w:rsidR="00F1091B" w:rsidRPr="00312B43" w:rsidRDefault="00F1091B" w:rsidP="00312B43">
      <w:pPr>
        <w:pStyle w:val="a4"/>
        <w:jc w:val="center"/>
        <w:rPr>
          <w:rFonts w:ascii="Times New Roman" w:hAnsi="Times New Roman" w:cs="Times New Roman"/>
          <w:b/>
          <w:sz w:val="28"/>
          <w:szCs w:val="28"/>
          <w:lang w:val="kk-KZ"/>
        </w:rPr>
      </w:pPr>
      <w:r w:rsidRPr="00312B43">
        <w:rPr>
          <w:rFonts w:ascii="Times New Roman" w:hAnsi="Times New Roman" w:cs="Times New Roman"/>
          <w:b/>
          <w:sz w:val="28"/>
          <w:szCs w:val="28"/>
          <w:lang w:val="kk-KZ"/>
        </w:rPr>
        <w:t>Investigation of complex properties of iron compounds</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Purpose of the work:</w:t>
      </w:r>
      <w:r w:rsidRPr="00312B43">
        <w:rPr>
          <w:rFonts w:ascii="Times New Roman" w:hAnsi="Times New Roman" w:cs="Times New Roman"/>
          <w:sz w:val="28"/>
          <w:szCs w:val="28"/>
          <w:lang w:val="kk-KZ"/>
        </w:rPr>
        <w:t xml:space="preserve"> participation of iron in the oxidation-reduction reaction, indication of the degree of oxidation of iron in complex compounds.</w:t>
      </w:r>
    </w:p>
    <w:p w:rsidR="00F1091B" w:rsidRPr="00312B43" w:rsidRDefault="00F1091B" w:rsidP="00312B43">
      <w:pPr>
        <w:pStyle w:val="a4"/>
        <w:jc w:val="both"/>
        <w:rPr>
          <w:rFonts w:ascii="Times New Roman" w:hAnsi="Times New Roman" w:cs="Times New Roman"/>
          <w:sz w:val="28"/>
          <w:szCs w:val="28"/>
          <w:lang w:val="kk-KZ"/>
        </w:rPr>
      </w:pPr>
    </w:p>
    <w:p w:rsidR="00F1091B" w:rsidRPr="00312B43" w:rsidRDefault="00F1091B"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lastRenderedPageBreak/>
        <w:t>Brief theoretical information</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Acid-base properties of complex compounds</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According to the theory of acid-base interaction, the complex's ions are Lewis acid, while ligands are the basis of Lewis.All the acids and bases are divided into two classes: hard and soft.</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Hard acids include cations that have a considerable charge of radiation to the radius and have no electrons with low polarity and light motions. This group consists of 5-ions and p-metals ions (T1, R1, B1), d-elements of groups SH, IV and V (Cg, Zp, B, SI, Ac others).</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Soft acids have a low radius of charge, ions with high polarity and slightly excited electrons. They include iron ions, ions, Ru, Os, Cd, TI, R, and B, as well as ions of d-metals in groups VI and VII. The ions Pt, Rd, IG, Roh, Ag, Au, and Ng are intermediate (variable).</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The ligands for solid bases are donor atoms (C, N, O, G) of the second period in the Mendeleev system.</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And the rest of the ligands are found in soft bases.</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According to the rules of Pearson, strong acids are bonded together (mixed together), and soft acids - coagulation of soft bases. In case of compliance with this provision, the compound compound is strong enough, but not less. For example, [AI</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kk-KZ"/>
        </w:rPr>
        <w:t>] - the complex [AIR</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kk-KZ"/>
        </w:rPr>
        <w:t>] - the complexity of the complex.</w:t>
      </w:r>
    </w:p>
    <w:p w:rsidR="00AD5A3A" w:rsidRPr="00312B43" w:rsidRDefault="00AD5A3A" w:rsidP="00312B43">
      <w:pPr>
        <w:pStyle w:val="a4"/>
        <w:jc w:val="both"/>
        <w:rPr>
          <w:rFonts w:ascii="Times New Roman" w:hAnsi="Times New Roman" w:cs="Times New Roman"/>
          <w:sz w:val="28"/>
          <w:szCs w:val="28"/>
          <w:lang w:val="kk-KZ"/>
        </w:rPr>
      </w:pP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As the acidic dissociation constant is smaller, the greater the strength of the acidocene. Strength of the complexes of the same ligands increases as ionic charge increases (for example, Na + &lt;2a, U 3+ &lt;4i), and the ionic magnitude decreases (for example, in the + Na2 + &lt;Sa2 + &lt;Mg2 + range).</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For most complexes, the rule of 18 electrons is fulfilled, according to which: if the sum of the electrons in the external and preceding (electromagnetic) metals of the electrons providing the ligands, the complex will be stable. In such cases there is an electronic configuration that corresponds to electronic configuration of precious gases (Kg- and He). The following are the complexes with 18 electron rules:[Сг(СО)</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 [Ғе(С0)</w:t>
      </w:r>
      <w:r w:rsidRPr="00312B43">
        <w:rPr>
          <w:rFonts w:ascii="Times New Roman" w:hAnsi="Times New Roman" w:cs="Times New Roman"/>
          <w:sz w:val="28"/>
          <w:szCs w:val="28"/>
          <w:vertAlign w:val="subscript"/>
          <w:lang w:val="kk-KZ"/>
        </w:rPr>
        <w:t>5</w:t>
      </w:r>
      <w:r w:rsidRPr="00312B43">
        <w:rPr>
          <w:rFonts w:ascii="Times New Roman" w:hAnsi="Times New Roman" w:cs="Times New Roman"/>
          <w:sz w:val="28"/>
          <w:szCs w:val="28"/>
          <w:lang w:val="kk-KZ"/>
        </w:rPr>
        <w:t>], [Ni(C0)</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[Ғе(СN)</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4-</w:t>
      </w:r>
      <w:r w:rsidRPr="00312B43">
        <w:rPr>
          <w:rFonts w:ascii="Times New Roman" w:hAnsi="Times New Roman" w:cs="Times New Roman"/>
          <w:sz w:val="28"/>
          <w:szCs w:val="28"/>
          <w:lang w:val="kk-KZ"/>
        </w:rPr>
        <w:t xml:space="preserve"> [Со</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(СО)</w:t>
      </w:r>
      <w:r w:rsidRPr="00312B43">
        <w:rPr>
          <w:rFonts w:ascii="Times New Roman" w:hAnsi="Times New Roman" w:cs="Times New Roman"/>
          <w:sz w:val="28"/>
          <w:szCs w:val="28"/>
          <w:vertAlign w:val="subscript"/>
          <w:lang w:val="kk-KZ"/>
        </w:rPr>
        <w:t>8</w:t>
      </w:r>
      <w:r w:rsidRPr="00312B43">
        <w:rPr>
          <w:rFonts w:ascii="Times New Roman" w:hAnsi="Times New Roman" w:cs="Times New Roman"/>
          <w:sz w:val="28"/>
          <w:szCs w:val="28"/>
          <w:lang w:val="kk-KZ"/>
        </w:rPr>
        <w:t>], [Ni(NН</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5</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 [Zn(NH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4+</w:t>
      </w:r>
      <w:r w:rsidRPr="00312B43">
        <w:rPr>
          <w:rFonts w:ascii="Times New Roman" w:hAnsi="Times New Roman" w:cs="Times New Roman"/>
          <w:sz w:val="28"/>
          <w:szCs w:val="28"/>
          <w:lang w:val="kk-KZ"/>
        </w:rPr>
        <w:t>.</w:t>
      </w:r>
    </w:p>
    <w:p w:rsidR="00F1091B" w:rsidRPr="00312B43" w:rsidRDefault="00F1091B" w:rsidP="00312B43">
      <w:pPr>
        <w:pStyle w:val="a4"/>
        <w:jc w:val="both"/>
        <w:rPr>
          <w:rFonts w:ascii="Times New Roman" w:hAnsi="Times New Roman" w:cs="Times New Roman"/>
          <w:b/>
          <w:sz w:val="28"/>
          <w:szCs w:val="28"/>
          <w:lang w:val="kk-KZ"/>
        </w:rPr>
      </w:pPr>
    </w:p>
    <w:p w:rsidR="00F1091B" w:rsidRPr="00312B43" w:rsidRDefault="00F1091B"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Devices and reagents</w:t>
      </w:r>
    </w:p>
    <w:p w:rsidR="00F1091B" w:rsidRPr="00312B43" w:rsidRDefault="00F1091B" w:rsidP="00312B43">
      <w:pPr>
        <w:pStyle w:val="a4"/>
        <w:jc w:val="both"/>
        <w:rPr>
          <w:rFonts w:ascii="Times New Roman" w:hAnsi="Times New Roman" w:cs="Times New Roman"/>
          <w:sz w:val="28"/>
          <w:szCs w:val="28"/>
          <w:lang w:val="kk-KZ"/>
        </w:rPr>
      </w:pP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Crystal, benzene, potassium permanganate, 2n sulfuric acid, ammonium radonic acid 0.01n, orthophosphorus 2n, K1 [Fe(CN)</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 polypropylenes, glass wand, spatula, 0,1n KI, 2n HCl, FeCl3, 2n NF, acid, 2n acyl acid, 2N citric acid (CH2 (COOH) - C (ОН) СООН).</w:t>
      </w:r>
    </w:p>
    <w:p w:rsidR="00AD5A3A" w:rsidRPr="00312B43" w:rsidRDefault="00AD5A3A" w:rsidP="00312B43">
      <w:pPr>
        <w:pStyle w:val="a4"/>
        <w:jc w:val="both"/>
        <w:rPr>
          <w:rFonts w:ascii="Times New Roman" w:hAnsi="Times New Roman" w:cs="Times New Roman"/>
          <w:b/>
          <w:sz w:val="28"/>
          <w:szCs w:val="28"/>
          <w:lang w:val="kk-KZ"/>
        </w:rPr>
      </w:pPr>
    </w:p>
    <w:p w:rsidR="00F1091B" w:rsidRPr="00312B43" w:rsidRDefault="00F1091B"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Performance progress</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Experience 1</w:t>
      </w:r>
      <w:r w:rsidRPr="00312B43">
        <w:rPr>
          <w:rFonts w:ascii="Times New Roman" w:hAnsi="Times New Roman" w:cs="Times New Roman"/>
          <w:sz w:val="28"/>
          <w:szCs w:val="28"/>
          <w:lang w:val="kk-KZ"/>
        </w:rPr>
        <w:t xml:space="preserve"> Reduction of potassium hexacyanobertrate (III). Apply 8 to 10 drops of 0.1 μm solution of solution, 6-8 drops of 2N HCl and 5-6 drops of benzene. Note that the color of benzene has not changed. Mix a solution of K</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xml:space="preserve"> [Fe (CN)</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kk-KZ"/>
        </w:rPr>
        <w:t xml:space="preserve">] </w:t>
      </w:r>
      <w:r w:rsidRPr="00312B43">
        <w:rPr>
          <w:rFonts w:ascii="Times New Roman" w:hAnsi="Times New Roman" w:cs="Times New Roman"/>
          <w:sz w:val="28"/>
          <w:szCs w:val="28"/>
          <w:lang w:val="kk-KZ"/>
        </w:rPr>
        <w:lastRenderedPageBreak/>
        <w:t>crystals into a tube and mix the solution with a glass stick. Control the release of free iodine by changing the color of the benzene.</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Write the equation of the reaction equation of K</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[Fe(CN)</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kk-KZ"/>
        </w:rPr>
        <w:t>] of potassium iodide, taking into account the change of K</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[Fe(CN)</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kk-KZ"/>
        </w:rPr>
        <w:t>] to K</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kk-KZ"/>
        </w:rPr>
        <w:t xml:space="preserve"> [Fe (CN) </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kk-KZ"/>
        </w:rPr>
        <w:t>] (write to the acidic reaction equation). Indicate the oxidizer and oxidizer.</w:t>
      </w:r>
    </w:p>
    <w:p w:rsidR="00AD5A3A" w:rsidRPr="00312B43" w:rsidRDefault="00AD5A3A" w:rsidP="00312B43">
      <w:pPr>
        <w:pStyle w:val="a4"/>
        <w:jc w:val="both"/>
        <w:rPr>
          <w:rFonts w:ascii="Times New Roman" w:hAnsi="Times New Roman" w:cs="Times New Roman"/>
          <w:b/>
          <w:sz w:val="28"/>
          <w:szCs w:val="28"/>
          <w:lang w:val="kk-KZ"/>
        </w:rPr>
      </w:pP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 xml:space="preserve">Experience 2 </w:t>
      </w:r>
      <w:r w:rsidRPr="00312B43">
        <w:rPr>
          <w:rFonts w:ascii="Times New Roman" w:hAnsi="Times New Roman" w:cs="Times New Roman"/>
          <w:sz w:val="28"/>
          <w:szCs w:val="28"/>
          <w:lang w:val="kk-KZ"/>
        </w:rPr>
        <w:t>Oxidation of potassium hexacyanopherate (II). Apply 4-5 drops of potassium permanganate to the drug, add 2 urns of sulfuric acid to acidic solution and add the solution K</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kk-KZ"/>
        </w:rPr>
        <w:t xml:space="preserve"> [Fe (CN)</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kk-KZ"/>
        </w:rPr>
        <w:t>] until the solution drops.</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Write the reaction equation, taking into account that K</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xml:space="preserve"> [Fe (CN) </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kk-KZ"/>
        </w:rPr>
        <w:t>] is reduced to K</w:t>
      </w:r>
      <w:r w:rsidRPr="00312B43">
        <w:rPr>
          <w:rFonts w:ascii="Times New Roman" w:hAnsi="Times New Roman" w:cs="Times New Roman"/>
          <w:sz w:val="28"/>
          <w:szCs w:val="28"/>
          <w:vertAlign w:val="subscript"/>
          <w:lang w:val="en-US"/>
        </w:rPr>
        <w:t>3</w:t>
      </w:r>
      <w:r w:rsidR="00284A01" w:rsidRPr="00312B43">
        <w:rPr>
          <w:rFonts w:ascii="Times New Roman" w:hAnsi="Times New Roman" w:cs="Times New Roman"/>
          <w:sz w:val="28"/>
          <w:szCs w:val="28"/>
          <w:lang w:val="kk-KZ"/>
        </w:rPr>
        <w:t xml:space="preserve"> [Fe (CN)</w:t>
      </w:r>
      <w:r w:rsidR="00284A01"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kk-KZ"/>
        </w:rPr>
        <w:t>], and potassium permanganate to manganese (II) sulphate.</w:t>
      </w:r>
    </w:p>
    <w:p w:rsidR="00AD5A3A" w:rsidRPr="00312B43" w:rsidRDefault="00AD5A3A" w:rsidP="00312B43">
      <w:pPr>
        <w:pStyle w:val="a4"/>
        <w:jc w:val="both"/>
        <w:rPr>
          <w:rFonts w:ascii="Times New Roman" w:hAnsi="Times New Roman" w:cs="Times New Roman"/>
          <w:b/>
          <w:sz w:val="28"/>
          <w:szCs w:val="28"/>
          <w:lang w:val="kk-KZ"/>
        </w:rPr>
      </w:pP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 xml:space="preserve">Experience 3 </w:t>
      </w:r>
      <w:r w:rsidRPr="00312B43">
        <w:rPr>
          <w:rFonts w:ascii="Times New Roman" w:hAnsi="Times New Roman" w:cs="Times New Roman"/>
          <w:sz w:val="28"/>
          <w:szCs w:val="28"/>
          <w:lang w:val="kk-KZ"/>
        </w:rPr>
        <w:t>Acquisition of complex compound of iron (III) phosphate</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Add 3-4 drops of 1 drop of ammonium rhodium, 0.01n ammonium ions, then 2 orthophosphoric ac</w:t>
      </w:r>
      <w:r w:rsidR="00284A01" w:rsidRPr="00312B43">
        <w:rPr>
          <w:rFonts w:ascii="Times New Roman" w:hAnsi="Times New Roman" w:cs="Times New Roman"/>
          <w:sz w:val="28"/>
          <w:szCs w:val="28"/>
          <w:lang w:val="kk-KZ"/>
        </w:rPr>
        <w:t>id into the test tube with FeCl</w:t>
      </w:r>
      <w:r w:rsidR="00284A01"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xml:space="preserve"> solution. What has been noted? </w:t>
      </w:r>
      <w:r w:rsidR="00284A01" w:rsidRPr="00312B43">
        <w:rPr>
          <w:rFonts w:ascii="Times New Roman" w:hAnsi="Times New Roman" w:cs="Times New Roman"/>
          <w:sz w:val="28"/>
          <w:szCs w:val="28"/>
          <w:lang w:val="kk-KZ"/>
        </w:rPr>
        <w:t>[Fe(РО</w:t>
      </w:r>
      <w:r w:rsidR="00284A01" w:rsidRPr="00312B43">
        <w:rPr>
          <w:rFonts w:ascii="Times New Roman" w:hAnsi="Times New Roman" w:cs="Times New Roman"/>
          <w:sz w:val="28"/>
          <w:szCs w:val="28"/>
          <w:vertAlign w:val="subscript"/>
          <w:lang w:val="en-US"/>
        </w:rPr>
        <w:t>4</w:t>
      </w:r>
      <w:r w:rsidR="00284A01" w:rsidRPr="00312B43">
        <w:rPr>
          <w:rFonts w:ascii="Times New Roman" w:hAnsi="Times New Roman" w:cs="Times New Roman"/>
          <w:sz w:val="28"/>
          <w:szCs w:val="28"/>
          <w:lang w:val="kk-KZ"/>
        </w:rPr>
        <w:t>)</w:t>
      </w:r>
      <w:r w:rsidR="00284A01" w:rsidRPr="00312B43">
        <w:rPr>
          <w:rFonts w:ascii="Times New Roman" w:hAnsi="Times New Roman" w:cs="Times New Roman"/>
          <w:sz w:val="28"/>
          <w:szCs w:val="28"/>
          <w:vertAlign w:val="subscript"/>
          <w:lang w:val="en-US"/>
        </w:rPr>
        <w:t>2</w:t>
      </w:r>
      <w:r w:rsidR="00284A01" w:rsidRPr="00312B43">
        <w:rPr>
          <w:rFonts w:ascii="Times New Roman" w:hAnsi="Times New Roman" w:cs="Times New Roman"/>
          <w:sz w:val="28"/>
          <w:szCs w:val="28"/>
          <w:lang w:val="kk-KZ"/>
        </w:rPr>
        <w:t>]</w:t>
      </w:r>
      <w:r w:rsidR="00284A01" w:rsidRPr="00312B43">
        <w:rPr>
          <w:rFonts w:ascii="Times New Roman" w:hAnsi="Times New Roman" w:cs="Times New Roman"/>
          <w:sz w:val="28"/>
          <w:szCs w:val="28"/>
          <w:vertAlign w:val="superscript"/>
          <w:lang w:val="en-US"/>
        </w:rPr>
        <w:t>3-</w:t>
      </w:r>
      <w:r w:rsidRPr="00312B43">
        <w:rPr>
          <w:rFonts w:ascii="Times New Roman" w:hAnsi="Times New Roman" w:cs="Times New Roman"/>
          <w:sz w:val="28"/>
          <w:szCs w:val="28"/>
          <w:lang w:val="kk-KZ"/>
        </w:rPr>
        <w:t xml:space="preserve"> Explain the observed phenomenon and write the reaction equation, taking into account that the stable ion-bearing ion is colorless.</w:t>
      </w:r>
    </w:p>
    <w:p w:rsidR="00AD5A3A" w:rsidRPr="00312B43" w:rsidRDefault="00AD5A3A" w:rsidP="00312B43">
      <w:pPr>
        <w:pStyle w:val="a4"/>
        <w:jc w:val="both"/>
        <w:rPr>
          <w:rFonts w:ascii="Times New Roman" w:hAnsi="Times New Roman" w:cs="Times New Roman"/>
          <w:b/>
          <w:sz w:val="28"/>
          <w:szCs w:val="28"/>
          <w:lang w:val="kk-KZ"/>
        </w:rPr>
      </w:pP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Experience 4</w:t>
      </w:r>
      <w:r w:rsidRPr="00312B43">
        <w:rPr>
          <w:rFonts w:ascii="Times New Roman" w:hAnsi="Times New Roman" w:cs="Times New Roman"/>
          <w:sz w:val="28"/>
          <w:szCs w:val="28"/>
          <w:lang w:val="kk-KZ"/>
        </w:rPr>
        <w:t xml:space="preserve"> Obtaining iron (III) fluoride complex compound.</w:t>
      </w: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Add 3-4 drops of 1 drop of 0.01n ammonium roadient solution and 2N of NF soluti</w:t>
      </w:r>
      <w:r w:rsidR="00284A01" w:rsidRPr="00312B43">
        <w:rPr>
          <w:rFonts w:ascii="Times New Roman" w:hAnsi="Times New Roman" w:cs="Times New Roman"/>
          <w:sz w:val="28"/>
          <w:szCs w:val="28"/>
          <w:lang w:val="kk-KZ"/>
        </w:rPr>
        <w:t>on into the test tube with FeCl</w:t>
      </w:r>
      <w:r w:rsidR="00284A01"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xml:space="preserve"> solution. What has been noted?</w:t>
      </w:r>
    </w:p>
    <w:p w:rsidR="00F1091B" w:rsidRPr="00312B43" w:rsidRDefault="00284A01"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[Fe</w:t>
      </w:r>
      <w:r w:rsidRPr="00312B43">
        <w:rPr>
          <w:rFonts w:ascii="Times New Roman" w:hAnsi="Times New Roman" w:cs="Times New Roman"/>
          <w:sz w:val="28"/>
          <w:szCs w:val="28"/>
          <w:vertAlign w:val="subscript"/>
          <w:lang w:val="en-US"/>
        </w:rPr>
        <w:t>6</w:t>
      </w:r>
      <w:r w:rsidR="00F1091B" w:rsidRPr="00312B43">
        <w:rPr>
          <w:rFonts w:ascii="Times New Roman" w:hAnsi="Times New Roman" w:cs="Times New Roman"/>
          <w:sz w:val="28"/>
          <w:szCs w:val="28"/>
          <w:lang w:val="kk-KZ"/>
        </w:rPr>
        <w:t>] Explain the observed phenome</w:t>
      </w:r>
      <w:r w:rsidRPr="00312B43">
        <w:rPr>
          <w:rFonts w:ascii="Times New Roman" w:hAnsi="Times New Roman" w:cs="Times New Roman"/>
          <w:sz w:val="28"/>
          <w:szCs w:val="28"/>
          <w:lang w:val="kk-KZ"/>
        </w:rPr>
        <w:t>non and note the reaction equat</w:t>
      </w:r>
      <w:r w:rsidR="00F1091B" w:rsidRPr="00312B43">
        <w:rPr>
          <w:rFonts w:ascii="Times New Roman" w:hAnsi="Times New Roman" w:cs="Times New Roman"/>
          <w:sz w:val="28"/>
          <w:szCs w:val="28"/>
          <w:lang w:val="kk-KZ"/>
        </w:rPr>
        <w:t>on, taking into account that the 3-complex ion is colorless.</w:t>
      </w:r>
    </w:p>
    <w:p w:rsidR="00AD5A3A" w:rsidRPr="00312B43" w:rsidRDefault="00AD5A3A" w:rsidP="00312B43">
      <w:pPr>
        <w:pStyle w:val="a4"/>
        <w:jc w:val="both"/>
        <w:rPr>
          <w:rFonts w:ascii="Times New Roman" w:hAnsi="Times New Roman" w:cs="Times New Roman"/>
          <w:b/>
          <w:sz w:val="28"/>
          <w:szCs w:val="28"/>
          <w:lang w:val="kk-KZ"/>
        </w:rPr>
      </w:pPr>
    </w:p>
    <w:p w:rsidR="00F1091B" w:rsidRPr="00312B43" w:rsidRDefault="00F1091B"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5 - Experience</w:t>
      </w:r>
      <w:r w:rsidRPr="00312B43">
        <w:rPr>
          <w:rFonts w:ascii="Times New Roman" w:hAnsi="Times New Roman" w:cs="Times New Roman"/>
          <w:sz w:val="28"/>
          <w:szCs w:val="28"/>
          <w:lang w:val="kk-KZ"/>
        </w:rPr>
        <w:t>. Internal complex compounds. Po</w:t>
      </w:r>
      <w:r w:rsidR="00284A01" w:rsidRPr="00312B43">
        <w:rPr>
          <w:rFonts w:ascii="Times New Roman" w:hAnsi="Times New Roman" w:cs="Times New Roman"/>
          <w:sz w:val="28"/>
          <w:szCs w:val="28"/>
          <w:lang w:val="kk-KZ"/>
        </w:rPr>
        <w:t>ur 3 drops of FeCl</w:t>
      </w:r>
      <w:r w:rsidR="00284A01"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xml:space="preserve"> into three tissues. Leave one tubing as a control. Add 2 drops of 3 drops of alkaline to the remaining two testicles. Add 12-15 drops of shavelic acid to the precipitated slurry. Add 12</w:t>
      </w:r>
      <w:r w:rsidR="00284A01" w:rsidRPr="00312B43">
        <w:rPr>
          <w:rFonts w:ascii="Times New Roman" w:hAnsi="Times New Roman" w:cs="Times New Roman"/>
          <w:sz w:val="28"/>
          <w:szCs w:val="28"/>
          <w:lang w:val="kk-KZ"/>
        </w:rPr>
        <w:t>-15 drops of 2N citric acid (CH</w:t>
      </w:r>
      <w:r w:rsidR="00284A01"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kk-KZ"/>
        </w:rPr>
        <w:t xml:space="preserve"> (SOON) - C (ОН) СООН) into the second tube. Pour ammonium or potassium royalidine solution from 0.2 to 1.0 drops in two testicles and testicles. Do all the tires have a red color?</w:t>
      </w:r>
    </w:p>
    <w:p w:rsidR="00AD5A3A" w:rsidRPr="00312B43" w:rsidRDefault="00AD5A3A" w:rsidP="00312B43">
      <w:pPr>
        <w:pStyle w:val="a4"/>
        <w:jc w:val="both"/>
        <w:rPr>
          <w:rFonts w:ascii="Times New Roman" w:hAnsi="Times New Roman" w:cs="Times New Roman"/>
          <w:b/>
          <w:sz w:val="28"/>
          <w:szCs w:val="28"/>
          <w:lang w:val="kk-KZ"/>
        </w:rPr>
      </w:pPr>
    </w:p>
    <w:p w:rsidR="00C96017" w:rsidRPr="00312B43" w:rsidRDefault="00C96017"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Processing of received results</w:t>
      </w:r>
    </w:p>
    <w:tbl>
      <w:tblPr>
        <w:tblStyle w:val="a3"/>
        <w:tblW w:w="0" w:type="auto"/>
        <w:tblLook w:val="01E0"/>
      </w:tblPr>
      <w:tblGrid>
        <w:gridCol w:w="3109"/>
        <w:gridCol w:w="3108"/>
        <w:gridCol w:w="3128"/>
      </w:tblGrid>
      <w:tr w:rsidR="00A901D8" w:rsidRPr="00312B43" w:rsidTr="00312B43">
        <w:tc>
          <w:tcPr>
            <w:tcW w:w="3109" w:type="dxa"/>
          </w:tcPr>
          <w:p w:rsidR="00A901D8" w:rsidRPr="00312B43" w:rsidRDefault="00A901D8" w:rsidP="00312B43">
            <w:pPr>
              <w:pStyle w:val="a4"/>
              <w:jc w:val="both"/>
              <w:rPr>
                <w:rFonts w:eastAsiaTheme="minorHAnsi"/>
                <w:b/>
                <w:sz w:val="28"/>
                <w:szCs w:val="28"/>
                <w:lang w:val="kk-KZ" w:eastAsia="en-US"/>
              </w:rPr>
            </w:pPr>
            <w:r w:rsidRPr="00312B43">
              <w:rPr>
                <w:rFonts w:eastAsiaTheme="minorHAnsi"/>
                <w:b/>
                <w:sz w:val="28"/>
                <w:szCs w:val="28"/>
                <w:lang w:val="kk-KZ" w:eastAsia="en-US"/>
              </w:rPr>
              <w:t xml:space="preserve">What's done? </w:t>
            </w:r>
          </w:p>
        </w:tc>
        <w:tc>
          <w:tcPr>
            <w:tcW w:w="3108" w:type="dxa"/>
          </w:tcPr>
          <w:p w:rsidR="00A901D8" w:rsidRPr="00312B43" w:rsidRDefault="00A901D8" w:rsidP="00312B43">
            <w:pPr>
              <w:pStyle w:val="a4"/>
              <w:jc w:val="both"/>
              <w:rPr>
                <w:rFonts w:eastAsiaTheme="minorHAnsi"/>
                <w:b/>
                <w:sz w:val="28"/>
                <w:szCs w:val="28"/>
                <w:lang w:val="kk-KZ" w:eastAsia="en-US"/>
              </w:rPr>
            </w:pPr>
            <w:r w:rsidRPr="00312B43">
              <w:rPr>
                <w:rFonts w:eastAsiaTheme="minorHAnsi"/>
                <w:b/>
                <w:sz w:val="28"/>
                <w:szCs w:val="28"/>
                <w:lang w:val="kk-KZ" w:eastAsia="en-US"/>
              </w:rPr>
              <w:t xml:space="preserve">What has been noted? </w:t>
            </w:r>
          </w:p>
        </w:tc>
        <w:tc>
          <w:tcPr>
            <w:tcW w:w="3128" w:type="dxa"/>
          </w:tcPr>
          <w:p w:rsidR="00A901D8" w:rsidRPr="00312B43" w:rsidRDefault="00A901D8" w:rsidP="00312B43">
            <w:pPr>
              <w:pStyle w:val="a4"/>
              <w:jc w:val="both"/>
              <w:rPr>
                <w:rFonts w:eastAsiaTheme="minorHAnsi"/>
                <w:b/>
                <w:sz w:val="28"/>
                <w:szCs w:val="28"/>
                <w:lang w:val="kk-KZ" w:eastAsia="en-US"/>
              </w:rPr>
            </w:pPr>
            <w:r w:rsidRPr="00312B43">
              <w:rPr>
                <w:rFonts w:eastAsiaTheme="minorHAnsi"/>
                <w:b/>
                <w:sz w:val="28"/>
                <w:szCs w:val="28"/>
                <w:lang w:val="kk-KZ" w:eastAsia="en-US"/>
              </w:rPr>
              <w:t>Reaction equations Conclusion</w:t>
            </w:r>
          </w:p>
        </w:tc>
      </w:tr>
      <w:tr w:rsidR="00A901D8" w:rsidRPr="00312B43" w:rsidTr="00312B43">
        <w:tc>
          <w:tcPr>
            <w:tcW w:w="3109" w:type="dxa"/>
          </w:tcPr>
          <w:p w:rsidR="00A901D8" w:rsidRPr="00312B43" w:rsidRDefault="00A901D8" w:rsidP="00312B43">
            <w:pPr>
              <w:pStyle w:val="a4"/>
              <w:jc w:val="both"/>
              <w:rPr>
                <w:rFonts w:eastAsiaTheme="minorHAnsi"/>
                <w:b/>
                <w:sz w:val="28"/>
                <w:szCs w:val="28"/>
                <w:lang w:val="kk-KZ" w:eastAsia="en-US"/>
              </w:rPr>
            </w:pPr>
          </w:p>
        </w:tc>
        <w:tc>
          <w:tcPr>
            <w:tcW w:w="3108" w:type="dxa"/>
          </w:tcPr>
          <w:p w:rsidR="00A901D8" w:rsidRPr="00312B43" w:rsidRDefault="00A901D8" w:rsidP="00312B43">
            <w:pPr>
              <w:pStyle w:val="a4"/>
              <w:jc w:val="both"/>
              <w:rPr>
                <w:rFonts w:eastAsiaTheme="minorHAnsi"/>
                <w:b/>
                <w:sz w:val="28"/>
                <w:szCs w:val="28"/>
                <w:lang w:val="kk-KZ" w:eastAsia="en-US"/>
              </w:rPr>
            </w:pPr>
          </w:p>
        </w:tc>
        <w:tc>
          <w:tcPr>
            <w:tcW w:w="3128" w:type="dxa"/>
          </w:tcPr>
          <w:p w:rsidR="00A901D8" w:rsidRPr="00312B43" w:rsidRDefault="00A901D8" w:rsidP="00312B43">
            <w:pPr>
              <w:pStyle w:val="a4"/>
              <w:jc w:val="both"/>
              <w:rPr>
                <w:rFonts w:eastAsiaTheme="minorHAnsi"/>
                <w:b/>
                <w:sz w:val="28"/>
                <w:szCs w:val="28"/>
                <w:lang w:val="kk-KZ" w:eastAsia="en-US"/>
              </w:rPr>
            </w:pPr>
          </w:p>
        </w:tc>
      </w:tr>
      <w:tr w:rsidR="00A901D8" w:rsidRPr="00312B43" w:rsidTr="00312B43">
        <w:tc>
          <w:tcPr>
            <w:tcW w:w="3109" w:type="dxa"/>
          </w:tcPr>
          <w:p w:rsidR="00A901D8" w:rsidRPr="00312B43" w:rsidRDefault="00A901D8" w:rsidP="00312B43">
            <w:pPr>
              <w:pStyle w:val="a4"/>
              <w:jc w:val="both"/>
              <w:rPr>
                <w:rFonts w:eastAsiaTheme="minorHAnsi"/>
                <w:b/>
                <w:sz w:val="28"/>
                <w:szCs w:val="28"/>
                <w:lang w:val="kk-KZ" w:eastAsia="en-US"/>
              </w:rPr>
            </w:pPr>
          </w:p>
        </w:tc>
        <w:tc>
          <w:tcPr>
            <w:tcW w:w="3108" w:type="dxa"/>
          </w:tcPr>
          <w:p w:rsidR="00A901D8" w:rsidRPr="00312B43" w:rsidRDefault="00A901D8" w:rsidP="00312B43">
            <w:pPr>
              <w:pStyle w:val="a4"/>
              <w:jc w:val="both"/>
              <w:rPr>
                <w:rFonts w:eastAsiaTheme="minorHAnsi"/>
                <w:b/>
                <w:sz w:val="28"/>
                <w:szCs w:val="28"/>
                <w:lang w:val="kk-KZ" w:eastAsia="en-US"/>
              </w:rPr>
            </w:pPr>
          </w:p>
        </w:tc>
        <w:tc>
          <w:tcPr>
            <w:tcW w:w="3128" w:type="dxa"/>
          </w:tcPr>
          <w:p w:rsidR="00A901D8" w:rsidRPr="00312B43" w:rsidRDefault="00A901D8" w:rsidP="00312B43">
            <w:pPr>
              <w:pStyle w:val="a4"/>
              <w:jc w:val="both"/>
              <w:rPr>
                <w:rFonts w:eastAsiaTheme="minorHAnsi"/>
                <w:b/>
                <w:sz w:val="28"/>
                <w:szCs w:val="28"/>
                <w:lang w:val="kk-KZ" w:eastAsia="en-US"/>
              </w:rPr>
            </w:pPr>
          </w:p>
        </w:tc>
      </w:tr>
    </w:tbl>
    <w:p w:rsidR="008C5480" w:rsidRPr="00312B43" w:rsidRDefault="008C5480" w:rsidP="00312B43">
      <w:pPr>
        <w:pStyle w:val="a4"/>
        <w:jc w:val="both"/>
        <w:rPr>
          <w:rFonts w:ascii="Times New Roman" w:hAnsi="Times New Roman" w:cs="Times New Roman"/>
          <w:b/>
          <w:sz w:val="28"/>
          <w:szCs w:val="28"/>
          <w:lang w:val="kk-KZ"/>
        </w:rPr>
      </w:pPr>
    </w:p>
    <w:p w:rsidR="00193959" w:rsidRPr="00312B43" w:rsidRDefault="00193959"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Control questions</w:t>
      </w:r>
    </w:p>
    <w:p w:rsidR="00193959" w:rsidRPr="00312B43" w:rsidRDefault="001939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1) Which oxidation degrees of iron show in complex compounds?</w:t>
      </w:r>
    </w:p>
    <w:p w:rsidR="00193959" w:rsidRPr="00312B43" w:rsidRDefault="001939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2) Acid-base properties of complex compounds. Development of theories of acids and bases.</w:t>
      </w:r>
    </w:p>
    <w:p w:rsidR="00193959" w:rsidRPr="00312B43" w:rsidRDefault="001939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3) ionic theory of acids and bases.</w:t>
      </w:r>
    </w:p>
    <w:p w:rsidR="00193959" w:rsidRPr="00312B43" w:rsidRDefault="001939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4) Proton theory of Brensted acids and bases.</w:t>
      </w:r>
    </w:p>
    <w:p w:rsidR="00193959" w:rsidRPr="00312B43" w:rsidRDefault="001939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5) The electronic theory of acidity-base interaction proposed by J. Lewis.</w:t>
      </w:r>
    </w:p>
    <w:p w:rsidR="00193959" w:rsidRPr="00312B43" w:rsidRDefault="001939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lastRenderedPageBreak/>
        <w:t>6) Usanovitch's theory.</w:t>
      </w:r>
    </w:p>
    <w:p w:rsidR="00C96017" w:rsidRPr="00312B43" w:rsidRDefault="0019395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7) Acid-base properties of complex compounds</w:t>
      </w:r>
    </w:p>
    <w:p w:rsidR="00517C6B" w:rsidRPr="00312B43" w:rsidRDefault="00517C6B" w:rsidP="00312B43">
      <w:pPr>
        <w:pStyle w:val="a4"/>
        <w:jc w:val="both"/>
        <w:rPr>
          <w:rFonts w:ascii="Times New Roman" w:hAnsi="Times New Roman" w:cs="Times New Roman"/>
          <w:sz w:val="28"/>
          <w:szCs w:val="28"/>
          <w:lang w:val="kk-KZ"/>
        </w:rPr>
      </w:pPr>
    </w:p>
    <w:p w:rsidR="00517C6B" w:rsidRPr="00312B43" w:rsidRDefault="00517C6B" w:rsidP="00312B43">
      <w:pPr>
        <w:pStyle w:val="a4"/>
        <w:jc w:val="both"/>
        <w:rPr>
          <w:rFonts w:ascii="Times New Roman" w:hAnsi="Times New Roman" w:cs="Times New Roman"/>
          <w:sz w:val="28"/>
          <w:szCs w:val="28"/>
          <w:lang w:val="kk-KZ"/>
        </w:rPr>
      </w:pPr>
    </w:p>
    <w:p w:rsidR="00517C6B" w:rsidRPr="00312B43" w:rsidRDefault="00517C6B" w:rsidP="00312B43">
      <w:pPr>
        <w:pStyle w:val="a4"/>
        <w:jc w:val="center"/>
        <w:rPr>
          <w:rFonts w:ascii="Times New Roman" w:hAnsi="Times New Roman" w:cs="Times New Roman"/>
          <w:b/>
          <w:sz w:val="28"/>
          <w:szCs w:val="28"/>
          <w:lang w:val="kk-KZ"/>
        </w:rPr>
      </w:pPr>
      <w:r w:rsidRPr="00312B43">
        <w:rPr>
          <w:rFonts w:ascii="Times New Roman" w:hAnsi="Times New Roman" w:cs="Times New Roman"/>
          <w:b/>
          <w:sz w:val="28"/>
          <w:szCs w:val="28"/>
          <w:lang w:val="kk-KZ"/>
        </w:rPr>
        <w:t>Laboratory work № 11</w:t>
      </w:r>
    </w:p>
    <w:p w:rsidR="00517C6B" w:rsidRPr="00312B43" w:rsidRDefault="00517C6B" w:rsidP="00312B43">
      <w:pPr>
        <w:pStyle w:val="a4"/>
        <w:jc w:val="center"/>
        <w:rPr>
          <w:rFonts w:ascii="Times New Roman" w:hAnsi="Times New Roman" w:cs="Times New Roman"/>
          <w:sz w:val="28"/>
          <w:szCs w:val="28"/>
          <w:lang w:val="kk-KZ"/>
        </w:rPr>
      </w:pPr>
      <w:r w:rsidRPr="00312B43">
        <w:rPr>
          <w:rFonts w:ascii="Times New Roman" w:hAnsi="Times New Roman" w:cs="Times New Roman"/>
          <w:b/>
          <w:sz w:val="28"/>
          <w:szCs w:val="28"/>
          <w:lang w:val="kk-KZ"/>
        </w:rPr>
        <w:t>Synthesis of Cu (NH3) 4] SO4 of Tetraamine copper (II) sulfate and its properties</w:t>
      </w:r>
    </w:p>
    <w:p w:rsidR="00517C6B" w:rsidRPr="00312B43" w:rsidRDefault="00517C6B"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Purpose of the work:</w:t>
      </w:r>
      <w:r w:rsidRPr="00312B43">
        <w:rPr>
          <w:rFonts w:ascii="Times New Roman" w:hAnsi="Times New Roman" w:cs="Times New Roman"/>
          <w:sz w:val="28"/>
          <w:szCs w:val="28"/>
          <w:lang w:val="kk-KZ"/>
        </w:rPr>
        <w:t xml:space="preserve"> To know the ability of tetraamine copper sulphate to be tested in laboratory conditions and its chemical properties.</w:t>
      </w:r>
    </w:p>
    <w:p w:rsidR="00AD5A3A" w:rsidRPr="00312B43" w:rsidRDefault="00AD5A3A" w:rsidP="00312B43">
      <w:pPr>
        <w:pStyle w:val="a4"/>
        <w:jc w:val="both"/>
        <w:rPr>
          <w:rFonts w:ascii="Times New Roman" w:hAnsi="Times New Roman" w:cs="Times New Roman"/>
          <w:b/>
          <w:sz w:val="28"/>
          <w:szCs w:val="28"/>
          <w:lang w:val="kk-KZ"/>
        </w:rPr>
      </w:pPr>
    </w:p>
    <w:p w:rsidR="00517C6B" w:rsidRPr="00312B43" w:rsidRDefault="00517C6B"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Brief theoretical information</w:t>
      </w:r>
    </w:p>
    <w:p w:rsidR="00D7325C" w:rsidRPr="00312B43" w:rsidRDefault="00517C6B"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For example, CuSO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xml:space="preserve"> · 5H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 is copper coordination valence 4, and in the inner sphere 4 water molecules are coordinated. The fifth molecule of water is composed of the hydrogen bond in the complex and in the coordination formula following the inner and outer coordination spheres:</w:t>
      </w:r>
      <w:r w:rsidR="00D7325C" w:rsidRPr="00312B43">
        <w:rPr>
          <w:rFonts w:ascii="Times New Roman" w:hAnsi="Times New Roman" w:cs="Times New Roman"/>
          <w:sz w:val="28"/>
          <w:szCs w:val="28"/>
          <w:lang w:val="kk-KZ"/>
        </w:rPr>
        <w:t>[Cu (H</w:t>
      </w:r>
      <w:r w:rsidR="00D7325C" w:rsidRPr="00312B43">
        <w:rPr>
          <w:rFonts w:ascii="Times New Roman" w:hAnsi="Times New Roman" w:cs="Times New Roman"/>
          <w:sz w:val="28"/>
          <w:szCs w:val="28"/>
          <w:vertAlign w:val="subscript"/>
          <w:lang w:val="kk-KZ"/>
        </w:rPr>
        <w:t>2</w:t>
      </w:r>
      <w:r w:rsidR="00D7325C" w:rsidRPr="00312B43">
        <w:rPr>
          <w:rFonts w:ascii="Times New Roman" w:hAnsi="Times New Roman" w:cs="Times New Roman"/>
          <w:sz w:val="28"/>
          <w:szCs w:val="28"/>
          <w:lang w:val="kk-KZ"/>
        </w:rPr>
        <w:t>O)</w:t>
      </w:r>
      <w:r w:rsidR="00D7325C" w:rsidRPr="00312B43">
        <w:rPr>
          <w:rFonts w:ascii="Times New Roman" w:hAnsi="Times New Roman" w:cs="Times New Roman"/>
          <w:sz w:val="28"/>
          <w:szCs w:val="28"/>
          <w:vertAlign w:val="subscript"/>
          <w:lang w:val="kk-KZ"/>
        </w:rPr>
        <w:t>4</w:t>
      </w:r>
      <w:r w:rsidR="00D7325C" w:rsidRPr="00312B43">
        <w:rPr>
          <w:rFonts w:ascii="Times New Roman" w:hAnsi="Times New Roman" w:cs="Times New Roman"/>
          <w:sz w:val="28"/>
          <w:szCs w:val="28"/>
          <w:lang w:val="kk-KZ"/>
        </w:rPr>
        <w:t>] SO</w:t>
      </w:r>
      <w:r w:rsidR="00D7325C" w:rsidRPr="00312B43">
        <w:rPr>
          <w:rFonts w:ascii="Times New Roman" w:hAnsi="Times New Roman" w:cs="Times New Roman"/>
          <w:sz w:val="28"/>
          <w:szCs w:val="28"/>
          <w:vertAlign w:val="subscript"/>
          <w:lang w:val="kk-KZ"/>
        </w:rPr>
        <w:t>4</w:t>
      </w:r>
      <w:r w:rsidR="00D7325C" w:rsidRPr="00312B43">
        <w:rPr>
          <w:rFonts w:ascii="Times New Roman" w:hAnsi="Times New Roman" w:cs="Times New Roman"/>
          <w:sz w:val="28"/>
          <w:szCs w:val="28"/>
          <w:lang w:val="kk-KZ"/>
        </w:rPr>
        <w:t xml:space="preserve"> ·H</w:t>
      </w:r>
      <w:r w:rsidR="00D7325C" w:rsidRPr="00312B43">
        <w:rPr>
          <w:rFonts w:ascii="Times New Roman" w:hAnsi="Times New Roman" w:cs="Times New Roman"/>
          <w:sz w:val="28"/>
          <w:szCs w:val="28"/>
          <w:vertAlign w:val="subscript"/>
          <w:lang w:val="kk-KZ"/>
        </w:rPr>
        <w:t>2</w:t>
      </w:r>
      <w:r w:rsidR="00D7325C" w:rsidRPr="00312B43">
        <w:rPr>
          <w:rFonts w:ascii="Times New Roman" w:hAnsi="Times New Roman" w:cs="Times New Roman"/>
          <w:sz w:val="28"/>
          <w:szCs w:val="28"/>
          <w:lang w:val="kk-KZ"/>
        </w:rPr>
        <w:t>O</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The connection between the nuclei is called oxaline complex compounds that are activated by oxygen bubbles. One group of multicomponent nuclear oxides complex - polyacids.</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Solvency equilibrium is the exchange reaction of the ligand molecule in the primary complex or a certain number of ligand ions exchanged with the solvent molecule. [Cu (NH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 xml:space="preserve"> ions are present in the aqueous solution [Cu (H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xml:space="preserve">] </w:t>
      </w:r>
      <w:r w:rsidRPr="00312B43">
        <w:rPr>
          <w:rFonts w:ascii="Times New Roman" w:hAnsi="Times New Roman" w:cs="Times New Roman"/>
          <w:sz w:val="28"/>
          <w:szCs w:val="28"/>
          <w:vertAlign w:val="superscript"/>
          <w:lang w:val="kk-KZ"/>
        </w:rPr>
        <w:t xml:space="preserve">2+ </w:t>
      </w:r>
      <w:r w:rsidRPr="00312B43">
        <w:rPr>
          <w:rFonts w:ascii="Times New Roman" w:hAnsi="Times New Roman" w:cs="Times New Roman"/>
          <w:sz w:val="28"/>
          <w:szCs w:val="28"/>
          <w:lang w:val="kk-KZ"/>
        </w:rPr>
        <w:t>with ions and ammonia.</w:t>
      </w:r>
    </w:p>
    <w:p w:rsidR="00D7325C" w:rsidRPr="00312B43" w:rsidRDefault="00D7325C" w:rsidP="00312B43">
      <w:pPr>
        <w:pStyle w:val="a4"/>
        <w:jc w:val="both"/>
        <w:rPr>
          <w:rFonts w:ascii="Times New Roman" w:hAnsi="Times New Roman" w:cs="Times New Roman"/>
          <w:sz w:val="28"/>
          <w:szCs w:val="28"/>
          <w:vertAlign w:val="subscript"/>
          <w:lang w:val="kk-KZ"/>
        </w:rPr>
      </w:pPr>
      <w:r w:rsidRPr="00312B43">
        <w:rPr>
          <w:rFonts w:ascii="Times New Roman" w:hAnsi="Times New Roman" w:cs="Times New Roman"/>
          <w:sz w:val="28"/>
          <w:szCs w:val="28"/>
          <w:lang w:val="kk-KZ"/>
        </w:rPr>
        <w:t>[Cu(NH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lang w:val="pt-BR"/>
        </w:rPr>
        <w:t>4</w:t>
      </w:r>
      <w:r w:rsidRPr="00312B43">
        <w:rPr>
          <w:rFonts w:ascii="Times New Roman" w:hAnsi="Times New Roman" w:cs="Times New Roman"/>
          <w:sz w:val="28"/>
          <w:szCs w:val="28"/>
          <w:lang w:val="kk-KZ"/>
        </w:rPr>
        <w:t>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 ↔ [Cu(H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pt-BR"/>
        </w:rPr>
        <w:t>+4</w:t>
      </w:r>
      <w:r w:rsidRPr="00312B43">
        <w:rPr>
          <w:rFonts w:ascii="Times New Roman" w:hAnsi="Times New Roman" w:cs="Times New Roman"/>
          <w:sz w:val="28"/>
          <w:szCs w:val="28"/>
          <w:lang w:val="kk-KZ"/>
        </w:rPr>
        <w:t>NH</w:t>
      </w:r>
      <w:r w:rsidRPr="00312B43">
        <w:rPr>
          <w:rFonts w:ascii="Times New Roman" w:hAnsi="Times New Roman" w:cs="Times New Roman"/>
          <w:sz w:val="28"/>
          <w:szCs w:val="28"/>
          <w:vertAlign w:val="subscript"/>
          <w:lang w:val="kk-KZ"/>
        </w:rPr>
        <w:t xml:space="preserve">3 </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This can be described as a balance-of-exchange reaction. Here, several molecules of the solvent are exchanged with the ligand's ion or molecule.</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Solidarity equilibrium reaction of another ligand to another ligand. Such processes are gradual, ie all the intermediate compounds can be detected in the solution:</w:t>
      </w:r>
    </w:p>
    <w:p w:rsidR="00D7325C" w:rsidRPr="00312B43" w:rsidRDefault="00D7325C" w:rsidP="00312B43">
      <w:pPr>
        <w:pStyle w:val="a4"/>
        <w:jc w:val="both"/>
        <w:rPr>
          <w:rFonts w:ascii="Times New Roman" w:hAnsi="Times New Roman" w:cs="Times New Roman"/>
          <w:sz w:val="28"/>
          <w:szCs w:val="28"/>
          <w:vertAlign w:val="superscript"/>
          <w:lang w:val="pt-BR"/>
        </w:rPr>
      </w:pPr>
      <w:r w:rsidRPr="00312B43">
        <w:rPr>
          <w:rFonts w:ascii="Times New Roman" w:hAnsi="Times New Roman" w:cs="Times New Roman"/>
          <w:sz w:val="28"/>
          <w:szCs w:val="28"/>
          <w:lang w:val="pt-BR"/>
        </w:rPr>
        <w:t>[Cr</w:t>
      </w:r>
      <w:r w:rsidRPr="00312B43">
        <w:rPr>
          <w:rFonts w:ascii="Times New Roman" w:hAnsi="Times New Roman" w:cs="Times New Roman"/>
          <w:sz w:val="28"/>
          <w:szCs w:val="28"/>
          <w:lang w:val="kk-KZ"/>
        </w:rPr>
        <w:t>(H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Cl</w:t>
      </w:r>
      <w:r w:rsidRPr="00312B43">
        <w:rPr>
          <w:rFonts w:ascii="Times New Roman" w:hAnsi="Times New Roman" w:cs="Times New Roman"/>
          <w:sz w:val="28"/>
          <w:szCs w:val="28"/>
          <w:vertAlign w:val="subscript"/>
          <w:lang w:val="pt-BR"/>
        </w:rPr>
        <w:t>2</w:t>
      </w:r>
      <w:r w:rsidRPr="00312B43">
        <w:rPr>
          <w:rFonts w:ascii="Times New Roman" w:hAnsi="Times New Roman" w:cs="Times New Roman"/>
          <w:sz w:val="28"/>
          <w:szCs w:val="28"/>
          <w:lang w:val="pt-BR"/>
        </w:rPr>
        <w:t xml:space="preserve"> ]</w:t>
      </w:r>
      <w:r w:rsidRPr="00312B43">
        <w:rPr>
          <w:rFonts w:ascii="Times New Roman" w:hAnsi="Times New Roman" w:cs="Times New Roman"/>
          <w:sz w:val="28"/>
          <w:szCs w:val="28"/>
          <w:vertAlign w:val="superscript"/>
          <w:lang w:val="pt-BR"/>
        </w:rPr>
        <w:t xml:space="preserve">+ </w:t>
      </w:r>
      <w:r w:rsidRPr="00312B43">
        <w:rPr>
          <w:rFonts w:ascii="Times New Roman" w:hAnsi="Times New Roman" w:cs="Times New Roman"/>
          <w:sz w:val="28"/>
          <w:szCs w:val="28"/>
          <w:lang w:val="pt-BR"/>
        </w:rPr>
        <w:t>+</w:t>
      </w:r>
      <w:r w:rsidRPr="00312B43">
        <w:rPr>
          <w:rFonts w:ascii="Times New Roman" w:hAnsi="Times New Roman" w:cs="Times New Roman"/>
          <w:sz w:val="28"/>
          <w:szCs w:val="28"/>
          <w:lang w:val="kk-KZ"/>
        </w:rPr>
        <w:t xml:space="preserve"> 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lang w:val="pt-BR"/>
        </w:rPr>
        <w:t xml:space="preserve"> [Cr</w:t>
      </w:r>
      <w:r w:rsidRPr="00312B43">
        <w:rPr>
          <w:rFonts w:ascii="Times New Roman" w:hAnsi="Times New Roman" w:cs="Times New Roman"/>
          <w:sz w:val="28"/>
          <w:szCs w:val="28"/>
          <w:lang w:val="kk-KZ"/>
        </w:rPr>
        <w:t>(H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pt-BR"/>
        </w:rPr>
        <w:t>5</w:t>
      </w:r>
      <w:r w:rsidRPr="00312B43">
        <w:rPr>
          <w:rFonts w:ascii="Times New Roman" w:hAnsi="Times New Roman" w:cs="Times New Roman"/>
          <w:sz w:val="28"/>
          <w:szCs w:val="28"/>
          <w:lang w:val="pt-BR"/>
        </w:rPr>
        <w:t>Cl ]</w:t>
      </w:r>
      <w:r w:rsidRPr="00312B43">
        <w:rPr>
          <w:rFonts w:ascii="Times New Roman" w:hAnsi="Times New Roman" w:cs="Times New Roman"/>
          <w:sz w:val="28"/>
          <w:szCs w:val="28"/>
          <w:vertAlign w:val="superscript"/>
          <w:lang w:val="pt-BR"/>
        </w:rPr>
        <w:t xml:space="preserve">2+ </w:t>
      </w:r>
      <w:r w:rsidRPr="00312B43">
        <w:rPr>
          <w:rFonts w:ascii="Times New Roman" w:hAnsi="Times New Roman" w:cs="Times New Roman"/>
          <w:sz w:val="28"/>
          <w:szCs w:val="28"/>
          <w:lang w:val="pt-BR"/>
        </w:rPr>
        <w:t>+ Cl</w:t>
      </w:r>
      <w:r w:rsidRPr="00312B43">
        <w:rPr>
          <w:rFonts w:ascii="Times New Roman" w:hAnsi="Times New Roman" w:cs="Times New Roman"/>
          <w:sz w:val="28"/>
          <w:szCs w:val="28"/>
          <w:vertAlign w:val="superscript"/>
          <w:lang w:val="pt-BR"/>
        </w:rPr>
        <w:t xml:space="preserve"> –</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pt-BR"/>
        </w:rPr>
        <w:tab/>
      </w:r>
    </w:p>
    <w:p w:rsidR="00D7325C" w:rsidRPr="00312B43" w:rsidRDefault="00D7325C" w:rsidP="00312B43">
      <w:pPr>
        <w:pStyle w:val="a4"/>
        <w:jc w:val="both"/>
        <w:rPr>
          <w:rFonts w:ascii="Times New Roman" w:hAnsi="Times New Roman" w:cs="Times New Roman"/>
          <w:sz w:val="28"/>
          <w:szCs w:val="28"/>
          <w:vertAlign w:val="superscript"/>
          <w:lang w:val="pt-BR"/>
        </w:rPr>
      </w:pPr>
      <w:r w:rsidRPr="00312B43">
        <w:rPr>
          <w:rFonts w:ascii="Times New Roman" w:hAnsi="Times New Roman" w:cs="Times New Roman"/>
          <w:sz w:val="28"/>
          <w:szCs w:val="28"/>
          <w:lang w:val="pt-BR"/>
        </w:rPr>
        <w:tab/>
        <w:t>[Cr</w:t>
      </w:r>
      <w:r w:rsidRPr="00312B43">
        <w:rPr>
          <w:rFonts w:ascii="Times New Roman" w:hAnsi="Times New Roman" w:cs="Times New Roman"/>
          <w:sz w:val="28"/>
          <w:szCs w:val="28"/>
          <w:lang w:val="kk-KZ"/>
        </w:rPr>
        <w:t>(H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pt-BR"/>
        </w:rPr>
        <w:t>5</w:t>
      </w:r>
      <w:r w:rsidRPr="00312B43">
        <w:rPr>
          <w:rFonts w:ascii="Times New Roman" w:hAnsi="Times New Roman" w:cs="Times New Roman"/>
          <w:sz w:val="28"/>
          <w:szCs w:val="28"/>
          <w:lang w:val="pt-BR"/>
        </w:rPr>
        <w:t>Cl ]</w:t>
      </w:r>
      <w:r w:rsidRPr="00312B43">
        <w:rPr>
          <w:rFonts w:ascii="Times New Roman" w:hAnsi="Times New Roman" w:cs="Times New Roman"/>
          <w:sz w:val="28"/>
          <w:szCs w:val="28"/>
          <w:vertAlign w:val="superscript"/>
          <w:lang w:val="pt-BR"/>
        </w:rPr>
        <w:t xml:space="preserve">2+ </w:t>
      </w:r>
      <w:r w:rsidRPr="00312B43">
        <w:rPr>
          <w:rFonts w:ascii="Times New Roman" w:hAnsi="Times New Roman" w:cs="Times New Roman"/>
          <w:sz w:val="28"/>
          <w:szCs w:val="28"/>
          <w:lang w:val="pt-BR"/>
        </w:rPr>
        <w:t xml:space="preserve">+ </w:t>
      </w:r>
      <w:r w:rsidRPr="00312B43">
        <w:rPr>
          <w:rFonts w:ascii="Times New Roman" w:hAnsi="Times New Roman" w:cs="Times New Roman"/>
          <w:sz w:val="28"/>
          <w:szCs w:val="28"/>
          <w:lang w:val="kk-KZ"/>
        </w:rPr>
        <w:t>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lang w:val="pt-BR"/>
        </w:rPr>
        <w:t xml:space="preserve"> ↔ [Cr</w:t>
      </w:r>
      <w:r w:rsidRPr="00312B43">
        <w:rPr>
          <w:rFonts w:ascii="Times New Roman" w:hAnsi="Times New Roman" w:cs="Times New Roman"/>
          <w:sz w:val="28"/>
          <w:szCs w:val="28"/>
          <w:lang w:val="kk-KZ"/>
        </w:rPr>
        <w:t>(H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pt-BR"/>
        </w:rPr>
        <w:t>6</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perscript"/>
          <w:lang w:val="pt-BR"/>
        </w:rPr>
        <w:t xml:space="preserve">3+ </w:t>
      </w:r>
      <w:r w:rsidRPr="00312B43">
        <w:rPr>
          <w:rFonts w:ascii="Times New Roman" w:hAnsi="Times New Roman" w:cs="Times New Roman"/>
          <w:sz w:val="28"/>
          <w:szCs w:val="28"/>
          <w:lang w:val="pt-BR"/>
        </w:rPr>
        <w:t>+ Cl</w:t>
      </w:r>
      <w:r w:rsidRPr="00312B43">
        <w:rPr>
          <w:rFonts w:ascii="Times New Roman" w:hAnsi="Times New Roman" w:cs="Times New Roman"/>
          <w:sz w:val="28"/>
          <w:szCs w:val="28"/>
          <w:vertAlign w:val="superscript"/>
          <w:lang w:val="pt-BR"/>
        </w:rPr>
        <w:t xml:space="preserve"> –</w:t>
      </w:r>
    </w:p>
    <w:p w:rsidR="00D7325C" w:rsidRPr="00312B43" w:rsidRDefault="00D7325C"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The realization of such a balance is sometimes very small in the solution, and sometimes a large amount of "laundered" ligands and complex hydrated elementary composites - metal ions are formed.The compounds, called ions, are actually present in the hydrated form in the aqueous solution. It can often be easily proved by experimentation, that is, change of salt color when replacing the solvent. The color of the solution of copper chloride in acetone is green, and the color of the solution of copper bromide in acetone is brown. In the solution, water is added to the solution in the solution of hydrated copper [Cu(H</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pt-BR"/>
        </w:rPr>
        <w:t>O)</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pt-BR"/>
        </w:rPr>
        <w:t xml:space="preserve">] </w:t>
      </w:r>
      <w:r w:rsidRPr="00312B43">
        <w:rPr>
          <w:rFonts w:ascii="Times New Roman" w:hAnsi="Times New Roman" w:cs="Times New Roman"/>
          <w:sz w:val="28"/>
          <w:szCs w:val="28"/>
          <w:vertAlign w:val="superscript"/>
          <w:lang w:val="en-US"/>
        </w:rPr>
        <w:t>2+</w:t>
      </w:r>
      <w:r w:rsidRPr="00312B43">
        <w:rPr>
          <w:rFonts w:ascii="Times New Roman" w:hAnsi="Times New Roman" w:cs="Times New Roman"/>
          <w:sz w:val="28"/>
          <w:szCs w:val="28"/>
          <w:lang w:val="pt-BR"/>
        </w:rPr>
        <w:t xml:space="preserve"> and the sky is blue. Anhydrous chloride cobalt and its alcohol solution give a blue color, and its aqueous solution forms a light red ([S</w:t>
      </w:r>
      <w:r w:rsidRPr="00312B43">
        <w:rPr>
          <w:rFonts w:ascii="Times New Roman" w:hAnsi="Times New Roman" w:cs="Times New Roman"/>
          <w:sz w:val="28"/>
          <w:szCs w:val="28"/>
          <w:vertAlign w:val="subscript"/>
          <w:lang w:val="en-US"/>
        </w:rPr>
        <w:t>0</w:t>
      </w:r>
      <w:r w:rsidRPr="00312B43">
        <w:rPr>
          <w:rFonts w:ascii="Times New Roman" w:hAnsi="Times New Roman" w:cs="Times New Roman"/>
          <w:sz w:val="28"/>
          <w:szCs w:val="28"/>
          <w:lang w:val="pt-BR"/>
        </w:rPr>
        <w:t>(H</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pt-BR"/>
        </w:rPr>
        <w:t>O)</w:t>
      </w:r>
      <w:r w:rsidRPr="00312B43">
        <w:rPr>
          <w:rFonts w:ascii="Times New Roman" w:hAnsi="Times New Roman" w:cs="Times New Roman"/>
          <w:sz w:val="28"/>
          <w:szCs w:val="28"/>
          <w:vertAlign w:val="subscript"/>
          <w:lang w:val="en-US"/>
        </w:rPr>
        <w:t>6</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perscript"/>
          <w:lang w:val="en-US"/>
        </w:rPr>
        <w:t>2+</w:t>
      </w:r>
      <w:r w:rsidRPr="00312B43">
        <w:rPr>
          <w:rFonts w:ascii="Times New Roman" w:hAnsi="Times New Roman" w:cs="Times New Roman"/>
          <w:sz w:val="28"/>
          <w:szCs w:val="28"/>
          <w:lang w:val="pt-BR"/>
        </w:rPr>
        <w:t xml:space="preserve"> ion color).</w:t>
      </w:r>
    </w:p>
    <w:p w:rsidR="00AD5A3A" w:rsidRPr="00312B43" w:rsidRDefault="00AD5A3A" w:rsidP="00312B43">
      <w:pPr>
        <w:pStyle w:val="a4"/>
        <w:jc w:val="both"/>
        <w:rPr>
          <w:rFonts w:ascii="Times New Roman" w:hAnsi="Times New Roman" w:cs="Times New Roman"/>
          <w:sz w:val="28"/>
          <w:szCs w:val="28"/>
          <w:lang w:val="pt-BR"/>
        </w:rPr>
      </w:pPr>
    </w:p>
    <w:p w:rsidR="00D7325C" w:rsidRPr="00312B43" w:rsidRDefault="00D7325C"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t>The exchange of complex ionic ligands with the water molecule leads to the formation of hydrated complexing ions and ligands, and solvate equilibrium can be considered as the electrolytic dissociation equation of a complex ion.</w:t>
      </w:r>
    </w:p>
    <w:p w:rsidR="00D7325C" w:rsidRPr="00312B43" w:rsidRDefault="00D7325C"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pt-BR"/>
        </w:rPr>
        <w:lastRenderedPageBreak/>
        <w:t>It is usually not possible to detect the complexion ion in the salt solution by qualitative reaction, but when using highly sensitive reagents, in many cases it is possible to prove that the solution contains metal ions and ligands. When Ag [NH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pt-BR"/>
        </w:rPr>
        <w:t xml:space="preserve">] </w:t>
      </w:r>
      <w:r w:rsidRPr="00312B43">
        <w:rPr>
          <w:rFonts w:ascii="Times New Roman" w:hAnsi="Times New Roman" w:cs="Times New Roman"/>
          <w:sz w:val="28"/>
          <w:szCs w:val="28"/>
          <w:vertAlign w:val="superscript"/>
          <w:lang w:val="en-US"/>
        </w:rPr>
        <w:t>+</w:t>
      </w:r>
      <w:r w:rsidRPr="00312B43">
        <w:rPr>
          <w:rFonts w:ascii="Times New Roman" w:hAnsi="Times New Roman" w:cs="Times New Roman"/>
          <w:sz w:val="28"/>
          <w:szCs w:val="28"/>
          <w:lang w:val="pt-BR"/>
        </w:rPr>
        <w:t>] dissociates ions, it is possible to predict that any amount of Ag + ion will be formed in the solution. If aggregate this compound with alkaline solution, AgOH is not oxidized (AgOH solubility is 1.5 × 108). [Ag (NH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perscript"/>
          <w:lang w:val="en-US"/>
        </w:rPr>
        <w:t>+</w:t>
      </w:r>
      <w:r w:rsidRPr="00312B43">
        <w:rPr>
          <w:rFonts w:ascii="Times New Roman" w:hAnsi="Times New Roman" w:cs="Times New Roman"/>
          <w:sz w:val="28"/>
          <w:szCs w:val="28"/>
          <w:lang w:val="pt-BR"/>
        </w:rPr>
        <w:t>] ion-containing solution contains AgI ↓ (i.e., 8.5 × 10-17) with potassium iodide. The possibility of formation of the precipitate depends on the concentration of the silver ion that is formed during the dissolution of the complex [α2 (NH</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pt-BR"/>
        </w:rPr>
        <w:t>]</w:t>
      </w:r>
      <w:r w:rsidRPr="00312B43">
        <w:rPr>
          <w:rFonts w:ascii="Times New Roman" w:hAnsi="Times New Roman" w:cs="Times New Roman"/>
          <w:sz w:val="28"/>
          <w:szCs w:val="28"/>
          <w:vertAlign w:val="superscript"/>
          <w:lang w:val="en-US"/>
        </w:rPr>
        <w:t>+</w:t>
      </w:r>
      <w:r w:rsidRPr="00312B43">
        <w:rPr>
          <w:rFonts w:ascii="Times New Roman" w:hAnsi="Times New Roman" w:cs="Times New Roman"/>
          <w:sz w:val="28"/>
          <w:szCs w:val="28"/>
          <w:lang w:val="pt-BR"/>
        </w:rPr>
        <w:t xml:space="preserve"> complex.</w:t>
      </w:r>
    </w:p>
    <w:p w:rsidR="00D7325C" w:rsidRPr="00312B43" w:rsidRDefault="00D7325C"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pt-BR"/>
        </w:rPr>
        <w:t>The complex ion dissociation is subordinate to the law of mass masses and is characterized by the numerical dissociation constant, which is typically disintegrable to dissociation.</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xml:space="preserve">     [Ag(NH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 Ag</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+ 2NH</w:t>
      </w:r>
      <w:r w:rsidRPr="00312B43">
        <w:rPr>
          <w:rFonts w:ascii="Times New Roman" w:hAnsi="Times New Roman" w:cs="Times New Roman"/>
          <w:sz w:val="28"/>
          <w:szCs w:val="28"/>
          <w:vertAlign w:val="subscript"/>
          <w:lang w:val="kk-KZ"/>
        </w:rPr>
        <w:t xml:space="preserve">3 </w:t>
      </w:r>
      <w:r w:rsidRPr="00312B43">
        <w:rPr>
          <w:rFonts w:ascii="Times New Roman" w:hAnsi="Times New Roman" w:cs="Times New Roman"/>
          <w:sz w:val="28"/>
          <w:szCs w:val="28"/>
          <w:lang w:val="kk-KZ"/>
        </w:rPr>
        <w:t xml:space="preserve"> The constant of dissociation for this equilibrium</w:t>
      </w:r>
    </w:p>
    <w:p w:rsidR="00D7325C" w:rsidRPr="00312B43" w:rsidRDefault="00D7325C" w:rsidP="00312B43">
      <w:pPr>
        <w:pStyle w:val="a4"/>
        <w:jc w:val="both"/>
        <w:rPr>
          <w:rFonts w:ascii="Times New Roman" w:hAnsi="Times New Roman" w:cs="Times New Roman"/>
          <w:sz w:val="28"/>
          <w:szCs w:val="28"/>
          <w:lang w:val="en-US"/>
        </w:rPr>
      </w:pPr>
    </w:p>
    <w:p w:rsidR="00AD5A3A" w:rsidRPr="00312B43" w:rsidRDefault="00AD5A3A" w:rsidP="00312B43">
      <w:pPr>
        <w:pStyle w:val="a4"/>
        <w:jc w:val="both"/>
        <w:rPr>
          <w:rFonts w:ascii="Times New Roman" w:hAnsi="Times New Roman" w:cs="Times New Roman"/>
          <w:sz w:val="28"/>
          <w:szCs w:val="28"/>
          <w:lang w:val="kk-KZ"/>
        </w:rPr>
      </w:pPr>
    </w:p>
    <w:p w:rsidR="00D7325C" w:rsidRPr="00312B43" w:rsidRDefault="00D7325C" w:rsidP="00312B43">
      <w:pPr>
        <w:pStyle w:val="a4"/>
        <w:jc w:val="both"/>
        <w:rPr>
          <w:rFonts w:ascii="Times New Roman" w:hAnsi="Times New Roman" w:cs="Times New Roman"/>
          <w:sz w:val="28"/>
          <w:szCs w:val="28"/>
          <w:lang w:val="pt-BR"/>
        </w:rPr>
      </w:pPr>
      <w:r w:rsidRPr="00312B43">
        <w:rPr>
          <w:rFonts w:ascii="Times New Roman" w:hAnsi="Times New Roman" w:cs="Times New Roman"/>
          <w:sz w:val="28"/>
          <w:szCs w:val="28"/>
          <w:lang w:val="kk-KZ"/>
        </w:rPr>
        <w:t>К</w:t>
      </w:r>
      <w:r w:rsidRPr="00312B43">
        <w:rPr>
          <w:rFonts w:ascii="Times New Roman" w:hAnsi="Times New Roman" w:cs="Times New Roman"/>
          <w:sz w:val="28"/>
          <w:szCs w:val="28"/>
          <w:vertAlign w:val="subscript"/>
          <w:lang w:val="kk-KZ"/>
        </w:rPr>
        <w:t>дис</w:t>
      </w:r>
      <w:r w:rsidRPr="00312B43">
        <w:rPr>
          <w:rFonts w:ascii="Times New Roman" w:hAnsi="Times New Roman" w:cs="Times New Roman"/>
          <w:sz w:val="28"/>
          <w:szCs w:val="28"/>
          <w:lang w:val="kk-KZ"/>
        </w:rPr>
        <w:t xml:space="preserve">=  </w:t>
      </w:r>
      <w:r w:rsidRPr="00312B43">
        <w:rPr>
          <w:rFonts w:ascii="Times New Roman" w:hAnsi="Times New Roman" w:cs="Times New Roman"/>
          <w:sz w:val="28"/>
          <w:szCs w:val="28"/>
          <w:lang w:val="kk-KZ"/>
        </w:rPr>
        <w:object w:dxaOrig="2299" w:dyaOrig="720">
          <v:shape id="_x0000_i1030" type="#_x0000_t75" style="width:116.05pt;height:36.55pt" o:ole="">
            <v:imagedata r:id="rId20" o:title=""/>
          </v:shape>
          <o:OLEObject Type="Embed" ProgID="Equation.3" ShapeID="_x0000_i1030" DrawAspect="Content" ObjectID="_1585568920" r:id="rId30"/>
        </w:object>
      </w:r>
    </w:p>
    <w:p w:rsidR="00193959" w:rsidRPr="00312B43" w:rsidRDefault="00193959" w:rsidP="00312B43">
      <w:pPr>
        <w:pStyle w:val="a4"/>
        <w:jc w:val="both"/>
        <w:rPr>
          <w:rFonts w:ascii="Times New Roman" w:hAnsi="Times New Roman" w:cs="Times New Roman"/>
          <w:sz w:val="28"/>
          <w:szCs w:val="28"/>
          <w:lang w:val="kk-KZ"/>
        </w:rPr>
      </w:pPr>
    </w:p>
    <w:p w:rsidR="00193959"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[Ag(NH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The ion dissociation equation is as follows:</w:t>
      </w:r>
    </w:p>
    <w:p w:rsidR="00D7325C" w:rsidRPr="00312B43" w:rsidRDefault="00D7325C" w:rsidP="00312B43">
      <w:pPr>
        <w:pStyle w:val="a4"/>
        <w:jc w:val="both"/>
        <w:rPr>
          <w:rFonts w:ascii="Times New Roman" w:hAnsi="Times New Roman" w:cs="Times New Roman"/>
          <w:sz w:val="28"/>
          <w:szCs w:val="28"/>
          <w:lang w:val="kk-KZ"/>
        </w:rPr>
      </w:pP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[Ag(NH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pt-BR"/>
        </w:rPr>
        <w:t>+2</w:t>
      </w:r>
      <w:r w:rsidRPr="00312B43">
        <w:rPr>
          <w:rFonts w:ascii="Times New Roman" w:hAnsi="Times New Roman" w:cs="Times New Roman"/>
          <w:sz w:val="28"/>
          <w:szCs w:val="28"/>
          <w:lang w:val="kk-KZ"/>
        </w:rPr>
        <w:t>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O↔[Ag(H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 xml:space="preserve"> + </w:t>
      </w:r>
      <w:r w:rsidRPr="00312B43">
        <w:rPr>
          <w:rFonts w:ascii="Times New Roman" w:hAnsi="Times New Roman" w:cs="Times New Roman"/>
          <w:sz w:val="28"/>
          <w:szCs w:val="28"/>
          <w:lang w:val="pt-BR"/>
        </w:rPr>
        <w:t>2</w:t>
      </w:r>
      <w:r w:rsidRPr="00312B43">
        <w:rPr>
          <w:rFonts w:ascii="Times New Roman" w:hAnsi="Times New Roman" w:cs="Times New Roman"/>
          <w:sz w:val="28"/>
          <w:szCs w:val="28"/>
          <w:lang w:val="kk-KZ"/>
        </w:rPr>
        <w:t>NH</w:t>
      </w:r>
      <w:r w:rsidRPr="00312B43">
        <w:rPr>
          <w:rFonts w:ascii="Times New Roman" w:hAnsi="Times New Roman" w:cs="Times New Roman"/>
          <w:sz w:val="28"/>
          <w:szCs w:val="28"/>
          <w:vertAlign w:val="subscript"/>
          <w:lang w:val="kk-KZ"/>
        </w:rPr>
        <w:t xml:space="preserve">3   </w:t>
      </w:r>
    </w:p>
    <w:p w:rsidR="00193959" w:rsidRPr="00312B43" w:rsidRDefault="00193959" w:rsidP="00312B43">
      <w:pPr>
        <w:pStyle w:val="a4"/>
        <w:jc w:val="both"/>
        <w:rPr>
          <w:rFonts w:ascii="Times New Roman" w:hAnsi="Times New Roman" w:cs="Times New Roman"/>
          <w:sz w:val="28"/>
          <w:szCs w:val="28"/>
          <w:lang w:val="kk-KZ"/>
        </w:rPr>
      </w:pPr>
    </w:p>
    <w:p w:rsidR="00D7325C" w:rsidRPr="00312B43" w:rsidRDefault="00D7325C" w:rsidP="00312B43">
      <w:pPr>
        <w:pStyle w:val="a4"/>
        <w:jc w:val="both"/>
        <w:rPr>
          <w:rFonts w:ascii="Times New Roman" w:eastAsia="Times New Roman" w:hAnsi="Times New Roman" w:cs="Times New Roman"/>
          <w:sz w:val="28"/>
          <w:szCs w:val="28"/>
          <w:lang w:val="kk-KZ" w:eastAsia="ru-RU"/>
        </w:rPr>
      </w:pPr>
      <w:r w:rsidRPr="00312B43">
        <w:rPr>
          <w:rFonts w:ascii="Times New Roman" w:hAnsi="Times New Roman" w:cs="Times New Roman"/>
          <w:sz w:val="28"/>
          <w:szCs w:val="28"/>
          <w:lang w:val="kk-KZ"/>
        </w:rPr>
        <w:t>Accordingly, the equation of equilibrium constants follows:</w:t>
      </w:r>
      <w:r w:rsidR="001469DB" w:rsidRPr="001469DB">
        <w:rPr>
          <w:rFonts w:ascii="Times New Roman" w:eastAsia="Times New Roman" w:hAnsi="Times New Roman" w:cs="Times New Roman"/>
          <w:position w:val="-30"/>
          <w:sz w:val="28"/>
          <w:szCs w:val="28"/>
          <w:lang w:val="kk-KZ" w:eastAsia="ru-RU"/>
        </w:rPr>
        <w:pict>
          <v:shape id="_x0000_i1031" type="#_x0000_t75" style="width:134.35pt;height:37.6pt">
            <v:imagedata r:id="rId22" o:title=""/>
          </v:shape>
        </w:pic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However, in the liquefied solutions of complexes the water mass is high, so it is possible to ignore the hydration of ions in the dissociation constants.</w:t>
      </w:r>
    </w:p>
    <w:p w:rsidR="00D7325C" w:rsidRPr="00312B43" w:rsidRDefault="00D7325C"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kk-KZ"/>
        </w:rPr>
        <w:t>[Ag(</w:t>
      </w:r>
      <w:r w:rsidRPr="00312B43">
        <w:rPr>
          <w:rFonts w:ascii="Times New Roman" w:hAnsi="Times New Roman" w:cs="Times New Roman"/>
          <w:sz w:val="28"/>
          <w:szCs w:val="28"/>
          <w:lang w:val="en-US"/>
        </w:rPr>
        <w:t>CN</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rPr>
        <w:t>-</w:t>
      </w:r>
      <w:r w:rsidRPr="00312B43">
        <w:rPr>
          <w:rFonts w:ascii="Times New Roman" w:hAnsi="Times New Roman" w:cs="Times New Roman"/>
          <w:sz w:val="28"/>
          <w:szCs w:val="28"/>
        </w:rPr>
        <w:t>↔</w:t>
      </w:r>
      <w:r w:rsidRPr="00312B43">
        <w:rPr>
          <w:rFonts w:ascii="Times New Roman" w:hAnsi="Times New Roman" w:cs="Times New Roman"/>
          <w:sz w:val="28"/>
          <w:szCs w:val="28"/>
          <w:lang w:val="kk-KZ"/>
        </w:rPr>
        <w:t xml:space="preserve"> Ag</w:t>
      </w:r>
      <w:r w:rsidRPr="00312B43">
        <w:rPr>
          <w:rFonts w:ascii="Times New Roman" w:hAnsi="Times New Roman" w:cs="Times New Roman"/>
          <w:sz w:val="28"/>
          <w:szCs w:val="28"/>
          <w:vertAlign w:val="superscript"/>
          <w:lang w:val="en-US"/>
        </w:rPr>
        <w:t>+</w:t>
      </w:r>
      <w:r w:rsidRPr="00312B43">
        <w:rPr>
          <w:rFonts w:ascii="Times New Roman" w:hAnsi="Times New Roman" w:cs="Times New Roman"/>
          <w:sz w:val="28"/>
          <w:szCs w:val="28"/>
          <w:lang w:val="en-US"/>
        </w:rPr>
        <w:t>+ 2CN</w:t>
      </w:r>
      <w:r w:rsidRPr="00312B43">
        <w:rPr>
          <w:rFonts w:ascii="Times New Roman" w:hAnsi="Times New Roman" w:cs="Times New Roman"/>
          <w:sz w:val="28"/>
          <w:szCs w:val="28"/>
          <w:vertAlign w:val="superscript"/>
        </w:rPr>
        <w:t>-</w:t>
      </w:r>
    </w:p>
    <w:p w:rsidR="00D7325C" w:rsidRPr="00312B43" w:rsidRDefault="00D7325C" w:rsidP="00312B43">
      <w:pPr>
        <w:pStyle w:val="a4"/>
        <w:jc w:val="both"/>
        <w:rPr>
          <w:rFonts w:ascii="Times New Roman" w:hAnsi="Times New Roman" w:cs="Times New Roman"/>
          <w:sz w:val="28"/>
          <w:szCs w:val="28"/>
          <w:lang w:val="en-US"/>
        </w:rPr>
      </w:pPr>
    </w:p>
    <w:p w:rsidR="00AD5A3A"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ab/>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object w:dxaOrig="2840" w:dyaOrig="720">
          <v:shape id="_x0000_i1032" type="#_x0000_t75" style="width:161.2pt;height:36.55pt" o:ole="">
            <v:imagedata r:id="rId24" o:title=""/>
          </v:shape>
          <o:OLEObject Type="Embed" ProgID="Equation.3" ShapeID="_x0000_i1032" DrawAspect="Content" ObjectID="_1585568921" r:id="rId31"/>
        </w:object>
      </w:r>
    </w:p>
    <w:p w:rsidR="00D7325C" w:rsidRPr="00312B43" w:rsidRDefault="00D7325C" w:rsidP="00312B43">
      <w:pPr>
        <w:pStyle w:val="a4"/>
        <w:jc w:val="both"/>
        <w:rPr>
          <w:rFonts w:ascii="Times New Roman" w:hAnsi="Times New Roman" w:cs="Times New Roman"/>
          <w:sz w:val="28"/>
          <w:szCs w:val="28"/>
          <w:lang w:val="kk-KZ"/>
        </w:rPr>
      </w:pP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The strength of the complex ion in the solution describes the value of the dissociation constants, and so is called the instability instability constant of the complex (Kts.).</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If the complex in the solution is more unstable, its Kturus. the essence of the meaning becomes more.</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Complex dissociation of ions, such as multicamic acids and salts, always stops. Therefore, the data in table 1 only indicates the total strength of the compound compound.</w:t>
      </w:r>
    </w:p>
    <w:p w:rsidR="00AD5A3A" w:rsidRPr="00312B43" w:rsidRDefault="00AD5A3A" w:rsidP="00312B43">
      <w:pPr>
        <w:pStyle w:val="a4"/>
        <w:jc w:val="both"/>
        <w:rPr>
          <w:rFonts w:ascii="Times New Roman" w:hAnsi="Times New Roman" w:cs="Times New Roman"/>
          <w:b/>
          <w:sz w:val="28"/>
          <w:szCs w:val="28"/>
          <w:lang w:val="kk-KZ"/>
        </w:rPr>
      </w:pPr>
    </w:p>
    <w:p w:rsidR="00AD5A3A" w:rsidRPr="00312B43" w:rsidRDefault="00AD5A3A" w:rsidP="00312B43">
      <w:pPr>
        <w:pStyle w:val="a4"/>
        <w:jc w:val="both"/>
        <w:rPr>
          <w:rFonts w:ascii="Times New Roman" w:hAnsi="Times New Roman" w:cs="Times New Roman"/>
          <w:b/>
          <w:sz w:val="28"/>
          <w:szCs w:val="28"/>
          <w:lang w:val="kk-KZ"/>
        </w:rPr>
      </w:pPr>
    </w:p>
    <w:p w:rsidR="00D7325C" w:rsidRPr="00312B43" w:rsidRDefault="00D7325C"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Instruments and chemical reagents</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Technical chemistry weights, Bühner's brushes, porcelain tails, water flow pump, 100ml chemical glass, 100ml measuring cylinder, copper (II) sulphate pentahydrate, ethanol, 25% ammonia solution, 2N Ca 2, 05n ammonium oxalate solutions, sulfur hydrogen sulphide .</w:t>
      </w:r>
    </w:p>
    <w:p w:rsidR="00D7325C" w:rsidRPr="00312B43" w:rsidRDefault="00D7325C" w:rsidP="00312B43">
      <w:pPr>
        <w:pStyle w:val="a4"/>
        <w:jc w:val="both"/>
        <w:rPr>
          <w:rFonts w:ascii="Times New Roman" w:hAnsi="Times New Roman" w:cs="Times New Roman"/>
          <w:sz w:val="28"/>
          <w:szCs w:val="28"/>
          <w:lang w:val="kk-KZ"/>
        </w:rPr>
      </w:pPr>
    </w:p>
    <w:p w:rsidR="00AD5A3A" w:rsidRPr="00312B43" w:rsidRDefault="00AD5A3A" w:rsidP="00312B43">
      <w:pPr>
        <w:pStyle w:val="a4"/>
        <w:jc w:val="both"/>
        <w:rPr>
          <w:rFonts w:ascii="Times New Roman" w:hAnsi="Times New Roman" w:cs="Times New Roman"/>
          <w:b/>
          <w:sz w:val="28"/>
          <w:szCs w:val="28"/>
          <w:lang w:val="kk-KZ"/>
        </w:rPr>
      </w:pPr>
    </w:p>
    <w:p w:rsidR="00D7325C" w:rsidRPr="00312B43" w:rsidRDefault="00D7325C"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Process of work execution</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Take 5g of synthesized matter mas</w:t>
      </w:r>
      <w:r w:rsidR="00826D9D" w:rsidRPr="00312B43">
        <w:rPr>
          <w:rFonts w:ascii="Times New Roman" w:hAnsi="Times New Roman" w:cs="Times New Roman"/>
          <w:sz w:val="28"/>
          <w:szCs w:val="28"/>
          <w:lang w:val="kk-KZ"/>
        </w:rPr>
        <w:t>s. Calculate the amount of CuSO</w:t>
      </w:r>
      <w:r w:rsidR="00826D9D" w:rsidRPr="00312B43">
        <w:rPr>
          <w:rFonts w:ascii="Times New Roman" w:hAnsi="Times New Roman" w:cs="Times New Roman"/>
          <w:sz w:val="28"/>
          <w:szCs w:val="28"/>
          <w:vertAlign w:val="subscript"/>
          <w:lang w:val="kk-KZ"/>
        </w:rPr>
        <w:t>4</w:t>
      </w:r>
      <w:r w:rsidR="00394CCF" w:rsidRPr="00312B43">
        <w:rPr>
          <w:rFonts w:ascii="Times New Roman" w:hAnsi="Times New Roman" w:cs="Times New Roman"/>
          <w:sz w:val="28"/>
          <w:szCs w:val="28"/>
          <w:lang w:val="kk-KZ"/>
        </w:rPr>
        <w:t xml:space="preserve"> · 5H</w:t>
      </w:r>
      <w:r w:rsidR="00394CCF" w:rsidRPr="00312B43">
        <w:rPr>
          <w:rFonts w:ascii="Times New Roman" w:hAnsi="Times New Roman" w:cs="Times New Roman"/>
          <w:sz w:val="28"/>
          <w:szCs w:val="28"/>
          <w:vertAlign w:val="subscript"/>
          <w:lang w:val="kk-KZ"/>
        </w:rPr>
        <w:t>2</w:t>
      </w:r>
      <w:r w:rsidR="00394CCF" w:rsidRPr="00312B43">
        <w:rPr>
          <w:rFonts w:ascii="Times New Roman" w:hAnsi="Times New Roman" w:cs="Times New Roman"/>
          <w:sz w:val="28"/>
          <w:szCs w:val="28"/>
          <w:lang w:val="kk-KZ"/>
        </w:rPr>
        <w:t>O and NH</w:t>
      </w:r>
      <w:r w:rsidR="00394CCF"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 xml:space="preserve"> required for the given quantity of matter in the job. Ammonia is dissolved in solution.</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Find out how many milliliters you need to know the concentration and density of the ammonia solution for th</w:t>
      </w:r>
      <w:r w:rsidR="00394CCF" w:rsidRPr="00312B43">
        <w:rPr>
          <w:rFonts w:ascii="Times New Roman" w:hAnsi="Times New Roman" w:cs="Times New Roman"/>
          <w:sz w:val="28"/>
          <w:szCs w:val="28"/>
          <w:lang w:val="kk-KZ"/>
        </w:rPr>
        <w:t>e reaction. Use at least 20% NH</w:t>
      </w:r>
      <w:r w:rsidR="00394CCF"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 xml:space="preserve"> solution in synthesis. In order to increase the product's output, it is n</w:t>
      </w:r>
      <w:r w:rsidR="00394CCF" w:rsidRPr="00312B43">
        <w:rPr>
          <w:rFonts w:ascii="Times New Roman" w:hAnsi="Times New Roman" w:cs="Times New Roman"/>
          <w:sz w:val="28"/>
          <w:szCs w:val="28"/>
          <w:lang w:val="kk-KZ"/>
        </w:rPr>
        <w:t>ecessary to get 2 times more NH</w:t>
      </w:r>
      <w:r w:rsidR="00394CCF"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 xml:space="preserve"> than the amount of reaction required, as the solubility of the compound decreases with the addition of ammonia.</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Measure the copper sulphate and put it in a chemical glass. Mix ammonia solution and mix with salt until it is completely soluble. When stirring, use a rubber stick covered with rubber at the bottom. The reason for this is that the crystals are distributed separately, which is used to substitute the sediment to the Büchner quinine.</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Eliminate the ethyl alcohol as a half volume of t</w:t>
      </w:r>
      <w:r w:rsidR="00394CCF" w:rsidRPr="00312B43">
        <w:rPr>
          <w:rFonts w:ascii="Times New Roman" w:hAnsi="Times New Roman" w:cs="Times New Roman"/>
          <w:sz w:val="28"/>
          <w:szCs w:val="28"/>
          <w:lang w:val="kk-KZ"/>
        </w:rPr>
        <w:t>he resulting solution of the NH</w:t>
      </w:r>
      <w:r w:rsidR="00394CCF"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 xml:space="preserve"> solution. This res</w:t>
      </w:r>
      <w:r w:rsidR="00394CCF" w:rsidRPr="00312B43">
        <w:rPr>
          <w:rFonts w:ascii="Times New Roman" w:hAnsi="Times New Roman" w:cs="Times New Roman"/>
          <w:sz w:val="28"/>
          <w:szCs w:val="28"/>
          <w:lang w:val="kk-KZ"/>
        </w:rPr>
        <w:t>ults in the formation of Cu (NH</w:t>
      </w:r>
      <w:r w:rsidR="00394CCF" w:rsidRPr="00312B43">
        <w:rPr>
          <w:rFonts w:ascii="Times New Roman" w:hAnsi="Times New Roman" w:cs="Times New Roman"/>
          <w:sz w:val="28"/>
          <w:szCs w:val="28"/>
          <w:vertAlign w:val="subscript"/>
          <w:lang w:val="kk-KZ"/>
        </w:rPr>
        <w:t>3</w:t>
      </w:r>
      <w:r w:rsidR="00394CCF" w:rsidRPr="00312B43">
        <w:rPr>
          <w:rFonts w:ascii="Times New Roman" w:hAnsi="Times New Roman" w:cs="Times New Roman"/>
          <w:sz w:val="28"/>
          <w:szCs w:val="28"/>
          <w:lang w:val="kk-KZ"/>
        </w:rPr>
        <w:t xml:space="preserve"> )</w:t>
      </w:r>
      <w:r w:rsidR="00394CCF" w:rsidRPr="00312B43">
        <w:rPr>
          <w:rFonts w:ascii="Times New Roman" w:hAnsi="Times New Roman" w:cs="Times New Roman"/>
          <w:sz w:val="28"/>
          <w:szCs w:val="28"/>
          <w:vertAlign w:val="subscript"/>
          <w:lang w:val="kk-KZ"/>
        </w:rPr>
        <w:t>4</w:t>
      </w:r>
      <w:r w:rsidR="00394CCF" w:rsidRPr="00312B43">
        <w:rPr>
          <w:rFonts w:ascii="Times New Roman" w:hAnsi="Times New Roman" w:cs="Times New Roman"/>
          <w:sz w:val="28"/>
          <w:szCs w:val="28"/>
          <w:lang w:val="kk-KZ"/>
        </w:rPr>
        <w:t>SO</w:t>
      </w:r>
      <w:r w:rsidR="00394CCF" w:rsidRPr="00312B43">
        <w:rPr>
          <w:rFonts w:ascii="Times New Roman" w:hAnsi="Times New Roman" w:cs="Times New Roman"/>
          <w:sz w:val="28"/>
          <w:szCs w:val="28"/>
          <w:vertAlign w:val="subscript"/>
          <w:lang w:val="kk-KZ"/>
        </w:rPr>
        <w:t>4</w:t>
      </w:r>
      <w:r w:rsidR="00394CCF" w:rsidRPr="00312B43">
        <w:rPr>
          <w:rFonts w:ascii="Times New Roman" w:hAnsi="Times New Roman" w:cs="Times New Roman"/>
          <w:sz w:val="28"/>
          <w:szCs w:val="28"/>
          <w:lang w:val="kk-KZ"/>
        </w:rPr>
        <w:t>] H</w:t>
      </w:r>
      <w:r w:rsidR="00394CCF"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 complex crystals and this complex is poorly soluble in alcohol than water. In the ice cream crystallize 15-20 minutes are given for full sedimentation of the complex compound in the glass.</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To wash, the Bundescan must be removed from the sousse and pour a few drops of alcohol into the tincture. For full absorption of alcohol, the flask is slightly shaken and puts alcohol for a while until it absorbs all the tincture. Then, add the flask to the pump and filter it out of the alcohol. If the pump is not switched off, the alcohol swiftly passes through the filter, and all sludge is not fully formed.</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Put copper (II) tetraamine sulphate on a filter paper using a glass blade and dry it. Measure the masses. Report Output.</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Invest</w:t>
      </w:r>
      <w:r w:rsidR="00394CCF" w:rsidRPr="00312B43">
        <w:rPr>
          <w:rFonts w:ascii="Times New Roman" w:hAnsi="Times New Roman" w:cs="Times New Roman"/>
          <w:sz w:val="28"/>
          <w:szCs w:val="28"/>
          <w:lang w:val="kk-KZ"/>
        </w:rPr>
        <w:t>igation of properties of Cu (NH</w:t>
      </w:r>
      <w:r w:rsidR="00394CCF" w:rsidRPr="00312B43">
        <w:rPr>
          <w:rFonts w:ascii="Times New Roman" w:hAnsi="Times New Roman" w:cs="Times New Roman"/>
          <w:sz w:val="28"/>
          <w:szCs w:val="28"/>
          <w:vertAlign w:val="subscript"/>
          <w:lang w:val="kk-KZ"/>
        </w:rPr>
        <w:t>3</w:t>
      </w:r>
      <w:r w:rsidR="00394CCF" w:rsidRPr="00312B43">
        <w:rPr>
          <w:rFonts w:ascii="Times New Roman" w:hAnsi="Times New Roman" w:cs="Times New Roman"/>
          <w:sz w:val="28"/>
          <w:szCs w:val="28"/>
          <w:lang w:val="kk-KZ"/>
        </w:rPr>
        <w:t>)</w:t>
      </w:r>
      <w:r w:rsidR="00394CCF" w:rsidRPr="00312B43">
        <w:rPr>
          <w:rFonts w:ascii="Times New Roman" w:hAnsi="Times New Roman" w:cs="Times New Roman"/>
          <w:sz w:val="28"/>
          <w:szCs w:val="28"/>
          <w:vertAlign w:val="subscript"/>
          <w:lang w:val="kk-KZ"/>
        </w:rPr>
        <w:t>4</w:t>
      </w:r>
      <w:r w:rsidR="00394CCF" w:rsidRPr="00312B43">
        <w:rPr>
          <w:rFonts w:ascii="Times New Roman" w:hAnsi="Times New Roman" w:cs="Times New Roman"/>
          <w:sz w:val="28"/>
          <w:szCs w:val="28"/>
          <w:lang w:val="kk-KZ"/>
        </w:rPr>
        <w:t>] SO</w:t>
      </w:r>
      <w:r w:rsidR="00394CCF"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xml:space="preserve"> complex. Insert several crystals of the formed salt into 4 tubes and pour a small amount of water into it. In one of the four test tubes, determine the sulfate ion with the corresponding reagent.</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study the complex ion strength; for which she put iron on the second tube. Is the copper copper dissolved in the metal surface?</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Add some drops of ammonium oxide to the solution in the third test tube. Is the base of copper oxalate formed?</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Add ammonium sulfide solution to the fourth tube. What is happening? Place some of the salt crystals in a dry tube and heat them a little. Pull the red lakmus paper into the mouth of the scab. What is happening?</w:t>
      </w:r>
    </w:p>
    <w:p w:rsidR="00D7325C" w:rsidRPr="00312B43" w:rsidRDefault="00D7325C"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lastRenderedPageBreak/>
        <w:t>Write the compound compound reaction equation, dissociation, equation of reaction for the study of properties and the heat-dissociation reaction equation.</w:t>
      </w:r>
    </w:p>
    <w:p w:rsidR="00AD5A3A" w:rsidRPr="00312B43" w:rsidRDefault="00AD5A3A" w:rsidP="00312B43">
      <w:pPr>
        <w:pStyle w:val="a4"/>
        <w:jc w:val="both"/>
        <w:rPr>
          <w:rFonts w:ascii="Times New Roman" w:hAnsi="Times New Roman" w:cs="Times New Roman"/>
          <w:b/>
          <w:sz w:val="28"/>
          <w:szCs w:val="28"/>
          <w:lang w:val="kk-KZ"/>
        </w:rPr>
      </w:pPr>
    </w:p>
    <w:p w:rsidR="00394CCF" w:rsidRPr="00312B43" w:rsidRDefault="00394CCF"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Processing of received results</w:t>
      </w:r>
    </w:p>
    <w:p w:rsidR="00394CCF" w:rsidRPr="00312B43" w:rsidRDefault="00394CCF" w:rsidP="00312B43">
      <w:pPr>
        <w:pStyle w:val="a4"/>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4"/>
      </w:tblGrid>
      <w:tr w:rsidR="00394CCF" w:rsidRPr="00312B43" w:rsidTr="00312B43">
        <w:tc>
          <w:tcPr>
            <w:tcW w:w="1914" w:type="dxa"/>
            <w:shd w:val="clear" w:color="auto" w:fill="auto"/>
          </w:tcPr>
          <w:p w:rsidR="00394CCF" w:rsidRPr="00312B43" w:rsidRDefault="00394CCF"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Mass of pentachyrrate of copper (II) sulphate, g</w:t>
            </w:r>
          </w:p>
        </w:tc>
        <w:tc>
          <w:tcPr>
            <w:tcW w:w="1914" w:type="dxa"/>
            <w:shd w:val="clear" w:color="auto" w:fill="auto"/>
          </w:tcPr>
          <w:p w:rsidR="00394CCF" w:rsidRPr="00312B43" w:rsidRDefault="00394CCF"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25% ammonia, ml</w:t>
            </w:r>
          </w:p>
        </w:tc>
        <w:tc>
          <w:tcPr>
            <w:tcW w:w="1914" w:type="dxa"/>
            <w:shd w:val="clear" w:color="auto" w:fill="auto"/>
          </w:tcPr>
          <w:p w:rsidR="00394CCF" w:rsidRPr="00312B43" w:rsidRDefault="00394CCF"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Complex compound formula</w:t>
            </w:r>
          </w:p>
        </w:tc>
        <w:tc>
          <w:tcPr>
            <w:tcW w:w="1914" w:type="dxa"/>
            <w:shd w:val="clear" w:color="auto" w:fill="auto"/>
          </w:tcPr>
          <w:p w:rsidR="00394CCF" w:rsidRPr="00312B43" w:rsidRDefault="00394CCF"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The value of the stability of a complex compound</w:t>
            </w:r>
          </w:p>
        </w:tc>
        <w:tc>
          <w:tcPr>
            <w:tcW w:w="1914" w:type="dxa"/>
            <w:shd w:val="clear" w:color="auto" w:fill="auto"/>
          </w:tcPr>
          <w:p w:rsidR="00394CCF" w:rsidRPr="00312B43" w:rsidRDefault="00394CCF"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Cost,%</w:t>
            </w:r>
          </w:p>
        </w:tc>
      </w:tr>
      <w:tr w:rsidR="00394CCF" w:rsidRPr="00312B43" w:rsidTr="00394CCF">
        <w:trPr>
          <w:trHeight w:val="543"/>
        </w:trPr>
        <w:tc>
          <w:tcPr>
            <w:tcW w:w="1914" w:type="dxa"/>
            <w:shd w:val="clear" w:color="auto" w:fill="auto"/>
          </w:tcPr>
          <w:p w:rsidR="00394CCF" w:rsidRPr="00312B43" w:rsidRDefault="00394CCF" w:rsidP="00312B43">
            <w:pPr>
              <w:pStyle w:val="a4"/>
              <w:jc w:val="both"/>
              <w:rPr>
                <w:rFonts w:ascii="Times New Roman" w:hAnsi="Times New Roman" w:cs="Times New Roman"/>
                <w:b/>
                <w:sz w:val="28"/>
                <w:szCs w:val="28"/>
                <w:lang w:val="kk-KZ"/>
              </w:rPr>
            </w:pPr>
          </w:p>
        </w:tc>
        <w:tc>
          <w:tcPr>
            <w:tcW w:w="1914" w:type="dxa"/>
            <w:shd w:val="clear" w:color="auto" w:fill="auto"/>
          </w:tcPr>
          <w:p w:rsidR="00394CCF" w:rsidRPr="00312B43" w:rsidRDefault="00394CCF" w:rsidP="00312B43">
            <w:pPr>
              <w:pStyle w:val="a4"/>
              <w:jc w:val="both"/>
              <w:rPr>
                <w:rFonts w:ascii="Times New Roman" w:hAnsi="Times New Roman" w:cs="Times New Roman"/>
                <w:b/>
                <w:sz w:val="28"/>
                <w:szCs w:val="28"/>
                <w:lang w:val="kk-KZ"/>
              </w:rPr>
            </w:pPr>
          </w:p>
        </w:tc>
        <w:tc>
          <w:tcPr>
            <w:tcW w:w="1914" w:type="dxa"/>
            <w:shd w:val="clear" w:color="auto" w:fill="auto"/>
          </w:tcPr>
          <w:p w:rsidR="00394CCF" w:rsidRPr="00312B43" w:rsidRDefault="00394CCF" w:rsidP="00312B43">
            <w:pPr>
              <w:pStyle w:val="a4"/>
              <w:jc w:val="both"/>
              <w:rPr>
                <w:rFonts w:ascii="Times New Roman" w:hAnsi="Times New Roman" w:cs="Times New Roman"/>
                <w:b/>
                <w:sz w:val="28"/>
                <w:szCs w:val="28"/>
                <w:lang w:val="kk-KZ"/>
              </w:rPr>
            </w:pPr>
          </w:p>
        </w:tc>
        <w:tc>
          <w:tcPr>
            <w:tcW w:w="1914" w:type="dxa"/>
            <w:shd w:val="clear" w:color="auto" w:fill="auto"/>
          </w:tcPr>
          <w:p w:rsidR="00394CCF" w:rsidRPr="00312B43" w:rsidRDefault="00394CCF" w:rsidP="00312B43">
            <w:pPr>
              <w:pStyle w:val="a4"/>
              <w:jc w:val="both"/>
              <w:rPr>
                <w:rFonts w:ascii="Times New Roman" w:hAnsi="Times New Roman" w:cs="Times New Roman"/>
                <w:b/>
                <w:sz w:val="28"/>
                <w:szCs w:val="28"/>
                <w:lang w:val="kk-KZ"/>
              </w:rPr>
            </w:pPr>
          </w:p>
        </w:tc>
        <w:tc>
          <w:tcPr>
            <w:tcW w:w="1914" w:type="dxa"/>
            <w:shd w:val="clear" w:color="auto" w:fill="auto"/>
          </w:tcPr>
          <w:p w:rsidR="00394CCF" w:rsidRPr="00312B43" w:rsidRDefault="00394CCF" w:rsidP="00312B43">
            <w:pPr>
              <w:pStyle w:val="a4"/>
              <w:jc w:val="both"/>
              <w:rPr>
                <w:rFonts w:ascii="Times New Roman" w:hAnsi="Times New Roman" w:cs="Times New Roman"/>
                <w:b/>
                <w:sz w:val="28"/>
                <w:szCs w:val="28"/>
                <w:lang w:val="kk-KZ"/>
              </w:rPr>
            </w:pPr>
          </w:p>
        </w:tc>
      </w:tr>
    </w:tbl>
    <w:p w:rsidR="00394CCF" w:rsidRPr="00312B43" w:rsidRDefault="00394CCF" w:rsidP="00312B43">
      <w:pPr>
        <w:pStyle w:val="a4"/>
        <w:jc w:val="both"/>
        <w:rPr>
          <w:rFonts w:ascii="Times New Roman" w:hAnsi="Times New Roman" w:cs="Times New Roman"/>
          <w:sz w:val="28"/>
          <w:szCs w:val="28"/>
          <w:lang w:val="kk-KZ"/>
        </w:rPr>
      </w:pPr>
    </w:p>
    <w:p w:rsidR="00394CCF" w:rsidRPr="00312B43" w:rsidRDefault="00394CCF" w:rsidP="00312B43">
      <w:pPr>
        <w:pStyle w:val="a4"/>
        <w:jc w:val="both"/>
        <w:rPr>
          <w:rFonts w:ascii="Times New Roman" w:hAnsi="Times New Roman" w:cs="Times New Roman"/>
          <w:sz w:val="28"/>
          <w:szCs w:val="28"/>
          <w:lang w:val="kk-KZ"/>
        </w:rPr>
      </w:pPr>
    </w:p>
    <w:p w:rsidR="00394CCF" w:rsidRPr="00312B43" w:rsidRDefault="00394CCF"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Control questions:</w:t>
      </w:r>
    </w:p>
    <w:p w:rsidR="00394CCF" w:rsidRPr="00312B43" w:rsidRDefault="00394CCF"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1) Complex compounds in analytical chemistry. The importance of complex compounds in analytical chemistry.</w:t>
      </w:r>
    </w:p>
    <w:p w:rsidR="00394CCF" w:rsidRPr="00312B43" w:rsidRDefault="00394CCF"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2) Complex compounds during galvanic coating.</w:t>
      </w:r>
    </w:p>
    <w:p w:rsidR="00394CCF" w:rsidRPr="00312B43" w:rsidRDefault="00394CCF"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3) Important qualitative reactions involving complex compounds.</w:t>
      </w:r>
    </w:p>
    <w:p w:rsidR="00394CCF" w:rsidRPr="00312B43" w:rsidRDefault="00394CCF"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4) Complexes.</w:t>
      </w:r>
    </w:p>
    <w:p w:rsidR="00394CCF" w:rsidRPr="00312B43" w:rsidRDefault="00394CCF" w:rsidP="00312B43">
      <w:pPr>
        <w:pStyle w:val="a4"/>
        <w:jc w:val="both"/>
        <w:rPr>
          <w:rFonts w:ascii="Times New Roman" w:hAnsi="Times New Roman" w:cs="Times New Roman"/>
          <w:sz w:val="28"/>
          <w:szCs w:val="28"/>
          <w:vertAlign w:val="superscript"/>
          <w:lang w:val="kk-KZ"/>
        </w:rPr>
      </w:pPr>
      <w:r w:rsidRPr="00312B43">
        <w:rPr>
          <w:rFonts w:ascii="Times New Roman" w:hAnsi="Times New Roman" w:cs="Times New Roman"/>
          <w:sz w:val="28"/>
          <w:szCs w:val="28"/>
          <w:lang w:val="kk-KZ"/>
        </w:rPr>
        <w:t>5) Set a titration line with 50 ml of 0,01М Са</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 xml:space="preserve"> (f</w:t>
      </w:r>
      <w:r w:rsidRPr="00312B43">
        <w:rPr>
          <w:rFonts w:ascii="Times New Roman" w:hAnsi="Times New Roman" w:cs="Times New Roman"/>
          <w:sz w:val="28"/>
          <w:szCs w:val="28"/>
          <w:vertAlign w:val="subscript"/>
          <w:lang w:val="kk-KZ"/>
        </w:rPr>
        <w:t>экв</w:t>
      </w:r>
      <w:r w:rsidRPr="00312B43">
        <w:rPr>
          <w:rFonts w:ascii="Times New Roman" w:hAnsi="Times New Roman" w:cs="Times New Roman"/>
          <w:sz w:val="28"/>
          <w:szCs w:val="28"/>
          <w:lang w:val="kk-KZ"/>
        </w:rPr>
        <w:t>=1/2) solution with 0.01 molar complexion - II (fэкv = 1/2) Reaction equation: Са</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+Н</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Ү</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↔СаҮ</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 xml:space="preserve"> + 2Н</w:t>
      </w:r>
      <w:r w:rsidRPr="00312B43">
        <w:rPr>
          <w:rFonts w:ascii="Times New Roman" w:hAnsi="Times New Roman" w:cs="Times New Roman"/>
          <w:sz w:val="28"/>
          <w:szCs w:val="28"/>
          <w:vertAlign w:val="superscript"/>
          <w:lang w:val="kk-KZ"/>
        </w:rPr>
        <w:t>+</w:t>
      </w:r>
    </w:p>
    <w:p w:rsidR="00394CCF" w:rsidRPr="00312B43" w:rsidRDefault="00394CCF"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6)0,001М ZnSO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(f</w:t>
      </w:r>
      <w:r w:rsidRPr="00312B43">
        <w:rPr>
          <w:rFonts w:ascii="Times New Roman" w:hAnsi="Times New Roman" w:cs="Times New Roman"/>
          <w:sz w:val="28"/>
          <w:szCs w:val="28"/>
          <w:vertAlign w:val="subscript"/>
          <w:lang w:val="kk-KZ"/>
        </w:rPr>
        <w:t>экв</w:t>
      </w:r>
      <w:r w:rsidRPr="00312B43">
        <w:rPr>
          <w:rFonts w:ascii="Times New Roman" w:hAnsi="Times New Roman" w:cs="Times New Roman"/>
          <w:sz w:val="28"/>
          <w:szCs w:val="28"/>
          <w:lang w:val="kk-KZ"/>
        </w:rPr>
        <w:t>=1/2) 0.001МComplex is titrated with III (fecv = 1/2) solution. Indicator is black with erichrome– Т. α (Zn</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)=1●10</w:t>
      </w:r>
      <w:r w:rsidRPr="00312B43">
        <w:rPr>
          <w:rFonts w:ascii="Times New Roman" w:hAnsi="Times New Roman" w:cs="Times New Roman"/>
          <w:sz w:val="28"/>
          <w:szCs w:val="28"/>
          <w:vertAlign w:val="superscript"/>
          <w:lang w:val="kk-KZ"/>
        </w:rPr>
        <w:t>-5</w:t>
      </w:r>
      <w:r w:rsidRPr="00312B43">
        <w:rPr>
          <w:rFonts w:ascii="Times New Roman" w:hAnsi="Times New Roman" w:cs="Times New Roman"/>
          <w:sz w:val="28"/>
          <w:szCs w:val="28"/>
          <w:lang w:val="kk-KZ"/>
        </w:rPr>
        <w:t>;</w:t>
      </w:r>
      <w:r w:rsidRPr="00312B43">
        <w:rPr>
          <w:rFonts w:ascii="Times New Roman" w:hAnsi="Times New Roman" w:cs="Times New Roman"/>
          <w:sz w:val="28"/>
          <w:szCs w:val="28"/>
          <w:lang w:val="en-US"/>
        </w:rPr>
        <w:t>α</w:t>
      </w:r>
      <w:r w:rsidRPr="00312B43">
        <w:rPr>
          <w:rFonts w:ascii="Times New Roman" w:hAnsi="Times New Roman" w:cs="Times New Roman"/>
          <w:sz w:val="28"/>
          <w:szCs w:val="28"/>
          <w:lang w:val="kk-KZ"/>
        </w:rPr>
        <w:t>(Ү</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 xml:space="preserve">)=0,12; </w:t>
      </w:r>
      <w:r w:rsidRPr="00312B43">
        <w:rPr>
          <w:rFonts w:ascii="Times New Roman" w:hAnsi="Times New Roman" w:cs="Times New Roman"/>
          <w:sz w:val="28"/>
          <w:szCs w:val="28"/>
          <w:lang w:val="en-US"/>
        </w:rPr>
        <w:t>α</w:t>
      </w:r>
      <w:r w:rsidRPr="00312B43">
        <w:rPr>
          <w:rFonts w:ascii="Times New Roman" w:hAnsi="Times New Roman" w:cs="Times New Roman"/>
          <w:sz w:val="28"/>
          <w:szCs w:val="28"/>
          <w:lang w:val="kk-KZ"/>
        </w:rPr>
        <w:t xml:space="preserve"> (Ind)=7,94∙10</w:t>
      </w:r>
      <w:r w:rsidRPr="00312B43">
        <w:rPr>
          <w:rFonts w:ascii="Times New Roman" w:hAnsi="Times New Roman" w:cs="Times New Roman"/>
          <w:sz w:val="28"/>
          <w:szCs w:val="28"/>
          <w:vertAlign w:val="superscript"/>
          <w:lang w:val="kk-KZ"/>
        </w:rPr>
        <w:t>-3</w:t>
      </w:r>
      <w:r w:rsidRPr="00312B43">
        <w:rPr>
          <w:rFonts w:ascii="Times New Roman" w:hAnsi="Times New Roman" w:cs="Times New Roman"/>
          <w:sz w:val="28"/>
          <w:szCs w:val="28"/>
          <w:lang w:val="kk-KZ"/>
        </w:rPr>
        <w:t>; К</w:t>
      </w:r>
      <w:r w:rsidRPr="00312B43">
        <w:rPr>
          <w:rFonts w:ascii="Times New Roman" w:hAnsi="Times New Roman" w:cs="Times New Roman"/>
          <w:sz w:val="28"/>
          <w:szCs w:val="28"/>
          <w:vertAlign w:val="subscript"/>
          <w:lang w:val="kk-KZ"/>
        </w:rPr>
        <w:t>ZnҮ</w:t>
      </w:r>
      <w:r w:rsidRPr="00312B43">
        <w:rPr>
          <w:rFonts w:ascii="Times New Roman" w:hAnsi="Times New Roman" w:cs="Times New Roman"/>
          <w:sz w:val="28"/>
          <w:szCs w:val="28"/>
          <w:lang w:val="kk-KZ"/>
        </w:rPr>
        <w:t>=1,81∙10</w:t>
      </w:r>
      <w:r w:rsidRPr="00312B43">
        <w:rPr>
          <w:rFonts w:ascii="Times New Roman" w:hAnsi="Times New Roman" w:cs="Times New Roman"/>
          <w:sz w:val="28"/>
          <w:szCs w:val="28"/>
          <w:vertAlign w:val="superscript"/>
          <w:lang w:val="kk-KZ"/>
        </w:rPr>
        <w:t>16</w:t>
      </w:r>
      <w:r w:rsidRPr="00312B43">
        <w:rPr>
          <w:rFonts w:ascii="Times New Roman" w:hAnsi="Times New Roman" w:cs="Times New Roman"/>
          <w:sz w:val="28"/>
          <w:szCs w:val="28"/>
          <w:lang w:val="kk-KZ"/>
        </w:rPr>
        <w:t xml:space="preserve"> ;  К</w:t>
      </w:r>
      <w:r w:rsidRPr="00312B43">
        <w:rPr>
          <w:rFonts w:ascii="Times New Roman" w:hAnsi="Times New Roman" w:cs="Times New Roman"/>
          <w:sz w:val="28"/>
          <w:szCs w:val="28"/>
          <w:vertAlign w:val="subscript"/>
          <w:lang w:val="kk-KZ"/>
        </w:rPr>
        <w:t>ZnInd</w:t>
      </w:r>
      <w:r w:rsidRPr="00312B43">
        <w:rPr>
          <w:rFonts w:ascii="Times New Roman" w:hAnsi="Times New Roman" w:cs="Times New Roman"/>
          <w:sz w:val="28"/>
          <w:szCs w:val="28"/>
          <w:lang w:val="kk-KZ"/>
        </w:rPr>
        <w:t>=7,94∙10</w:t>
      </w:r>
      <w:r w:rsidRPr="00312B43">
        <w:rPr>
          <w:rFonts w:ascii="Times New Roman" w:hAnsi="Times New Roman" w:cs="Times New Roman"/>
          <w:sz w:val="28"/>
          <w:szCs w:val="28"/>
          <w:vertAlign w:val="superscript"/>
          <w:lang w:val="kk-KZ"/>
        </w:rPr>
        <w:t>12</w:t>
      </w:r>
      <w:r w:rsidRPr="00312B43">
        <w:rPr>
          <w:rFonts w:ascii="Times New Roman" w:hAnsi="Times New Roman" w:cs="Times New Roman"/>
          <w:sz w:val="28"/>
          <w:szCs w:val="28"/>
          <w:lang w:val="kk-KZ"/>
        </w:rPr>
        <w:t>.Identify an indicator error.</w:t>
      </w:r>
    </w:p>
    <w:p w:rsidR="00394CCF" w:rsidRPr="00312B43" w:rsidRDefault="00394CCF" w:rsidP="00312B43">
      <w:pPr>
        <w:pStyle w:val="a4"/>
        <w:jc w:val="both"/>
        <w:rPr>
          <w:rFonts w:ascii="Times New Roman" w:eastAsia="Times New Roman" w:hAnsi="Times New Roman" w:cs="Times New Roman"/>
          <w:color w:val="4C3C28"/>
          <w:sz w:val="28"/>
          <w:szCs w:val="28"/>
          <w:lang w:val="kk-KZ" w:eastAsia="ru-RU"/>
        </w:rPr>
      </w:pPr>
      <w:r w:rsidRPr="00312B43">
        <w:rPr>
          <w:rFonts w:ascii="Times New Roman" w:hAnsi="Times New Roman" w:cs="Times New Roman"/>
          <w:sz w:val="28"/>
          <w:szCs w:val="28"/>
          <w:lang w:val="kk-KZ"/>
        </w:rPr>
        <w:t>7) Perform the sequence. Write the abbreviated ionic and molecular equations of each modification reaction.</w:t>
      </w:r>
    </w:p>
    <w:p w:rsidR="00394CCF" w:rsidRPr="00312B43" w:rsidRDefault="00394CCF"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CuSO</w:t>
      </w:r>
      <w:r w:rsidRPr="00312B43">
        <w:rPr>
          <w:rFonts w:ascii="Times New Roman" w:hAnsi="Times New Roman" w:cs="Times New Roman"/>
          <w:sz w:val="28"/>
          <w:szCs w:val="28"/>
          <w:vertAlign w:val="subscript"/>
          <w:lang w:val="kk-KZ"/>
        </w:rPr>
        <w:t>4</w:t>
      </w:r>
      <w:r w:rsidRPr="00312B43">
        <w:rPr>
          <w:rFonts w:ascii="Times New Roman" w:hAnsi="Times New Roman" w:cs="Times New Roman"/>
          <w:noProof/>
          <w:sz w:val="28"/>
          <w:szCs w:val="28"/>
          <w:lang w:eastAsia="ru-RU"/>
        </w:rPr>
        <w:drawing>
          <wp:inline distT="0" distB="0" distL="0" distR="0">
            <wp:extent cx="285750" cy="200025"/>
            <wp:effectExtent l="0" t="0" r="0" b="9525"/>
            <wp:docPr id="17" name="Рисунок 17" descr="http://www.chem.msu.su/rus/school/zhukov/Image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4" descr="http://www.chem.msu.su/rus/school/zhukov/Image129.gif"/>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00025"/>
                    </a:xfrm>
                    <a:prstGeom prst="rect">
                      <a:avLst/>
                    </a:prstGeom>
                    <a:noFill/>
                    <a:ln>
                      <a:noFill/>
                    </a:ln>
                  </pic:spPr>
                </pic:pic>
              </a:graphicData>
            </a:graphic>
          </wp:inline>
        </w:drawing>
      </w:r>
      <w:r w:rsidRPr="00312B43">
        <w:rPr>
          <w:rFonts w:ascii="Times New Roman" w:hAnsi="Times New Roman" w:cs="Times New Roman"/>
          <w:sz w:val="28"/>
          <w:szCs w:val="28"/>
          <w:lang w:val="kk-KZ"/>
        </w:rPr>
        <w:t>(CuOH)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SO</w:t>
      </w:r>
      <w:r w:rsidRPr="00312B43">
        <w:rPr>
          <w:rFonts w:ascii="Times New Roman" w:hAnsi="Times New Roman" w:cs="Times New Roman"/>
          <w:sz w:val="28"/>
          <w:szCs w:val="28"/>
          <w:vertAlign w:val="subscript"/>
          <w:lang w:val="kk-KZ"/>
        </w:rPr>
        <w:t>4</w:t>
      </w:r>
      <w:r w:rsidRPr="00312B43">
        <w:rPr>
          <w:rFonts w:ascii="Times New Roman" w:hAnsi="Times New Roman" w:cs="Times New Roman"/>
          <w:noProof/>
          <w:sz w:val="28"/>
          <w:szCs w:val="28"/>
          <w:lang w:eastAsia="ru-RU"/>
        </w:rPr>
        <w:drawing>
          <wp:inline distT="0" distB="0" distL="0" distR="0">
            <wp:extent cx="285750" cy="200025"/>
            <wp:effectExtent l="0" t="0" r="0" b="9525"/>
            <wp:docPr id="4" name="Рисунок 4" descr="http://www.chem.msu.su/rus/school/zhukov/Image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5" descr="http://www.chem.msu.su/rus/school/zhukov/Image129.gif"/>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00025"/>
                    </a:xfrm>
                    <a:prstGeom prst="rect">
                      <a:avLst/>
                    </a:prstGeom>
                    <a:noFill/>
                    <a:ln>
                      <a:noFill/>
                    </a:ln>
                  </pic:spPr>
                </pic:pic>
              </a:graphicData>
            </a:graphic>
          </wp:inline>
        </w:drawing>
      </w:r>
      <w:r w:rsidRPr="00312B43">
        <w:rPr>
          <w:rFonts w:ascii="Times New Roman" w:hAnsi="Times New Roman" w:cs="Times New Roman"/>
          <w:sz w:val="28"/>
          <w:szCs w:val="28"/>
          <w:lang w:val="kk-KZ"/>
        </w:rPr>
        <w:t>[Cu(NH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]SO</w:t>
      </w:r>
      <w:r w:rsidRPr="00312B43">
        <w:rPr>
          <w:rFonts w:ascii="Times New Roman" w:hAnsi="Times New Roman" w:cs="Times New Roman"/>
          <w:sz w:val="28"/>
          <w:szCs w:val="28"/>
          <w:vertAlign w:val="subscript"/>
          <w:lang w:val="kk-KZ"/>
        </w:rPr>
        <w:t>4</w:t>
      </w:r>
      <w:r w:rsidRPr="00312B43">
        <w:rPr>
          <w:rFonts w:ascii="Times New Roman" w:hAnsi="Times New Roman" w:cs="Times New Roman"/>
          <w:noProof/>
          <w:sz w:val="28"/>
          <w:szCs w:val="28"/>
          <w:lang w:eastAsia="ru-RU"/>
        </w:rPr>
        <w:drawing>
          <wp:inline distT="0" distB="0" distL="0" distR="0">
            <wp:extent cx="323850" cy="200025"/>
            <wp:effectExtent l="0" t="0" r="0" b="9525"/>
            <wp:docPr id="2" name="Рисунок 2" descr="Image131.gif (120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6" descr="Image131.gif (120 bytes)"/>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200025"/>
                    </a:xfrm>
                    <a:prstGeom prst="rect">
                      <a:avLst/>
                    </a:prstGeom>
                    <a:noFill/>
                    <a:ln>
                      <a:noFill/>
                    </a:ln>
                  </pic:spPr>
                </pic:pic>
              </a:graphicData>
            </a:graphic>
          </wp:inline>
        </w:drawing>
      </w:r>
      <w:r w:rsidRPr="00312B43">
        <w:rPr>
          <w:rFonts w:ascii="Times New Roman" w:hAnsi="Times New Roman" w:cs="Times New Roman"/>
          <w:sz w:val="28"/>
          <w:szCs w:val="28"/>
          <w:lang w:val="kk-KZ"/>
        </w:rPr>
        <w:t>CuSO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w:t>
      </w:r>
    </w:p>
    <w:p w:rsidR="00CE6CF2" w:rsidRPr="00312B43" w:rsidRDefault="00CE6CF2" w:rsidP="00312B43">
      <w:pPr>
        <w:pStyle w:val="a4"/>
        <w:jc w:val="both"/>
        <w:rPr>
          <w:rFonts w:ascii="Times New Roman" w:hAnsi="Times New Roman" w:cs="Times New Roman"/>
          <w:sz w:val="28"/>
          <w:szCs w:val="28"/>
          <w:lang w:val="kk-KZ"/>
        </w:rPr>
      </w:pPr>
    </w:p>
    <w:p w:rsidR="008C5480" w:rsidRPr="00312B43" w:rsidRDefault="008C5480" w:rsidP="00312B43">
      <w:pPr>
        <w:pStyle w:val="a4"/>
        <w:jc w:val="both"/>
        <w:rPr>
          <w:rFonts w:ascii="Times New Roman" w:hAnsi="Times New Roman" w:cs="Times New Roman"/>
          <w:b/>
          <w:sz w:val="28"/>
          <w:szCs w:val="28"/>
          <w:lang w:val="en-US"/>
        </w:rPr>
      </w:pPr>
    </w:p>
    <w:p w:rsidR="00CE6CF2" w:rsidRPr="00312B43" w:rsidRDefault="00CE6CF2" w:rsidP="00312B43">
      <w:pPr>
        <w:pStyle w:val="a4"/>
        <w:jc w:val="center"/>
        <w:rPr>
          <w:rFonts w:ascii="Times New Roman" w:hAnsi="Times New Roman" w:cs="Times New Roman"/>
          <w:b/>
          <w:sz w:val="28"/>
          <w:szCs w:val="28"/>
          <w:lang w:val="kk-KZ"/>
        </w:rPr>
      </w:pPr>
      <w:r w:rsidRPr="00312B43">
        <w:rPr>
          <w:rFonts w:ascii="Times New Roman" w:hAnsi="Times New Roman" w:cs="Times New Roman"/>
          <w:b/>
          <w:sz w:val="28"/>
          <w:szCs w:val="28"/>
          <w:lang w:val="kk-KZ"/>
        </w:rPr>
        <w:t>Laboratory work № 12</w:t>
      </w:r>
    </w:p>
    <w:p w:rsidR="00CE6CF2" w:rsidRDefault="00CE6CF2" w:rsidP="00312B43">
      <w:pPr>
        <w:pStyle w:val="a4"/>
        <w:jc w:val="center"/>
        <w:rPr>
          <w:rFonts w:ascii="Times New Roman" w:hAnsi="Times New Roman" w:cs="Times New Roman"/>
          <w:b/>
          <w:sz w:val="28"/>
          <w:szCs w:val="28"/>
          <w:lang w:val="en-US"/>
        </w:rPr>
      </w:pPr>
      <w:r w:rsidRPr="00312B43">
        <w:rPr>
          <w:rFonts w:ascii="Times New Roman" w:hAnsi="Times New Roman" w:cs="Times New Roman"/>
          <w:b/>
          <w:sz w:val="28"/>
          <w:szCs w:val="28"/>
          <w:lang w:val="kk-KZ"/>
        </w:rPr>
        <w:t>Synthesis of morphic salt</w:t>
      </w:r>
    </w:p>
    <w:p w:rsidR="005715CC" w:rsidRPr="005715CC" w:rsidRDefault="005715CC" w:rsidP="00312B43">
      <w:pPr>
        <w:pStyle w:val="a4"/>
        <w:jc w:val="center"/>
        <w:rPr>
          <w:rFonts w:ascii="Times New Roman" w:hAnsi="Times New Roman" w:cs="Times New Roman"/>
          <w:b/>
          <w:sz w:val="28"/>
          <w:szCs w:val="28"/>
          <w:lang w:val="en-US"/>
        </w:rPr>
      </w:pPr>
    </w:p>
    <w:p w:rsidR="00CE6CF2" w:rsidRPr="00312B43" w:rsidRDefault="00CE6CF2"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Purpose of the work:</w:t>
      </w:r>
      <w:r w:rsidRPr="00312B43">
        <w:rPr>
          <w:rFonts w:ascii="Times New Roman" w:hAnsi="Times New Roman" w:cs="Times New Roman"/>
          <w:sz w:val="28"/>
          <w:szCs w:val="28"/>
          <w:lang w:val="kk-KZ"/>
        </w:rPr>
        <w:t xml:space="preserve"> Obtaining moist salts and conducting research on marine salt.</w:t>
      </w:r>
    </w:p>
    <w:p w:rsidR="00CE6CF2" w:rsidRPr="00312B43" w:rsidRDefault="00CE6CF2" w:rsidP="00312B43">
      <w:pPr>
        <w:pStyle w:val="a4"/>
        <w:jc w:val="both"/>
        <w:rPr>
          <w:rFonts w:ascii="Times New Roman" w:hAnsi="Times New Roman" w:cs="Times New Roman"/>
          <w:sz w:val="28"/>
          <w:szCs w:val="28"/>
          <w:lang w:val="kk-KZ"/>
        </w:rPr>
      </w:pPr>
    </w:p>
    <w:p w:rsidR="00AD5A3A" w:rsidRPr="00312B43" w:rsidRDefault="00AD5A3A" w:rsidP="00312B43">
      <w:pPr>
        <w:pStyle w:val="a4"/>
        <w:jc w:val="both"/>
        <w:rPr>
          <w:rFonts w:ascii="Times New Roman" w:hAnsi="Times New Roman" w:cs="Times New Roman"/>
          <w:b/>
          <w:sz w:val="28"/>
          <w:szCs w:val="28"/>
          <w:lang w:val="kk-KZ"/>
        </w:rPr>
      </w:pPr>
    </w:p>
    <w:p w:rsidR="00CE6CF2" w:rsidRPr="00312B43" w:rsidRDefault="00CE6CF2"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Brief theoretical information</w:t>
      </w:r>
    </w:p>
    <w:p w:rsidR="00AD5A3A" w:rsidRDefault="00AD5A3A" w:rsidP="00312B43">
      <w:pPr>
        <w:pStyle w:val="a4"/>
        <w:jc w:val="both"/>
        <w:rPr>
          <w:rFonts w:ascii="Times New Roman" w:hAnsi="Times New Roman" w:cs="Times New Roman"/>
          <w:b/>
          <w:sz w:val="28"/>
          <w:szCs w:val="28"/>
          <w:lang w:val="en-US"/>
        </w:rPr>
      </w:pPr>
    </w:p>
    <w:p w:rsidR="00CE6CF2" w:rsidRPr="00312B43" w:rsidRDefault="00CE6CF2"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Instruments and chemical reagents</w:t>
      </w:r>
    </w:p>
    <w:p w:rsidR="00CE6CF2" w:rsidRPr="00312B43" w:rsidRDefault="00CE6CF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Three glasses of 100 ml. Buchner's rooster. Water bath. With a capacity of 25ml bureau. 10-15ml of pipette, 50ml three-spoke conical bush, porc</w:t>
      </w:r>
      <w:r w:rsidR="003B4645" w:rsidRPr="00312B43">
        <w:rPr>
          <w:rFonts w:ascii="Times New Roman" w:hAnsi="Times New Roman" w:cs="Times New Roman"/>
          <w:sz w:val="28"/>
          <w:szCs w:val="28"/>
          <w:lang w:val="kk-KZ"/>
        </w:rPr>
        <w:t>elain bottle, glass stick. FeSO</w:t>
      </w:r>
      <w:r w:rsidR="003B4645" w:rsidRPr="00312B43">
        <w:rPr>
          <w:rFonts w:ascii="Times New Roman" w:hAnsi="Times New Roman" w:cs="Times New Roman"/>
          <w:sz w:val="28"/>
          <w:szCs w:val="28"/>
          <w:vertAlign w:val="subscript"/>
          <w:lang w:val="kk-KZ"/>
        </w:rPr>
        <w:t>4</w:t>
      </w:r>
      <w:r w:rsidR="003B4645" w:rsidRPr="00312B43">
        <w:rPr>
          <w:rFonts w:ascii="Times New Roman" w:hAnsi="Times New Roman" w:cs="Times New Roman"/>
          <w:sz w:val="28"/>
          <w:szCs w:val="28"/>
          <w:lang w:val="kk-KZ"/>
        </w:rPr>
        <w:t xml:space="preserve"> · 7H</w:t>
      </w:r>
      <w:r w:rsidR="003B4645" w:rsidRPr="00312B43">
        <w:rPr>
          <w:rFonts w:ascii="Times New Roman" w:hAnsi="Times New Roman" w:cs="Times New Roman"/>
          <w:sz w:val="28"/>
          <w:szCs w:val="28"/>
          <w:vertAlign w:val="subscript"/>
          <w:lang w:val="kk-KZ"/>
        </w:rPr>
        <w:t>2</w:t>
      </w:r>
      <w:r w:rsidR="003B4645" w:rsidRPr="00312B43">
        <w:rPr>
          <w:rFonts w:ascii="Times New Roman" w:hAnsi="Times New Roman" w:cs="Times New Roman"/>
          <w:sz w:val="28"/>
          <w:szCs w:val="28"/>
          <w:lang w:val="kk-KZ"/>
        </w:rPr>
        <w:t>O, (NH</w:t>
      </w:r>
      <w:r w:rsidR="003B4645" w:rsidRPr="00312B43">
        <w:rPr>
          <w:rFonts w:ascii="Times New Roman" w:hAnsi="Times New Roman" w:cs="Times New Roman"/>
          <w:sz w:val="28"/>
          <w:szCs w:val="28"/>
          <w:vertAlign w:val="subscript"/>
          <w:lang w:val="kk-KZ"/>
        </w:rPr>
        <w:t>4</w:t>
      </w:r>
      <w:r w:rsidR="003B4645" w:rsidRPr="00312B43">
        <w:rPr>
          <w:rFonts w:ascii="Times New Roman" w:hAnsi="Times New Roman" w:cs="Times New Roman"/>
          <w:sz w:val="28"/>
          <w:szCs w:val="28"/>
          <w:lang w:val="kk-KZ"/>
        </w:rPr>
        <w:t>)</w:t>
      </w:r>
      <w:r w:rsidR="003B4645" w:rsidRPr="00312B43">
        <w:rPr>
          <w:rFonts w:ascii="Times New Roman" w:hAnsi="Times New Roman" w:cs="Times New Roman"/>
          <w:sz w:val="28"/>
          <w:szCs w:val="28"/>
          <w:vertAlign w:val="subscript"/>
          <w:lang w:val="kk-KZ"/>
        </w:rPr>
        <w:t>2</w:t>
      </w:r>
      <w:r w:rsidR="003B4645" w:rsidRPr="00312B43">
        <w:rPr>
          <w:rFonts w:ascii="Times New Roman" w:hAnsi="Times New Roman" w:cs="Times New Roman"/>
          <w:sz w:val="28"/>
          <w:szCs w:val="28"/>
          <w:lang w:val="kk-KZ"/>
        </w:rPr>
        <w:t>SO</w:t>
      </w:r>
      <w:r w:rsidR="003B4645" w:rsidRPr="00312B43">
        <w:rPr>
          <w:rFonts w:ascii="Times New Roman" w:hAnsi="Times New Roman" w:cs="Times New Roman"/>
          <w:sz w:val="28"/>
          <w:szCs w:val="28"/>
          <w:vertAlign w:val="subscript"/>
          <w:lang w:val="kk-KZ"/>
        </w:rPr>
        <w:t>4</w:t>
      </w:r>
      <w:r w:rsidR="003B4645" w:rsidRPr="00312B43">
        <w:rPr>
          <w:rFonts w:ascii="Times New Roman" w:hAnsi="Times New Roman" w:cs="Times New Roman"/>
          <w:sz w:val="28"/>
          <w:szCs w:val="28"/>
          <w:lang w:val="kk-KZ"/>
        </w:rPr>
        <w:t>, 10% H</w:t>
      </w:r>
      <w:r w:rsidR="003B4645"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SO4 solution. Potassium permanganate (0.1 liter of phsysalis).</w:t>
      </w:r>
    </w:p>
    <w:p w:rsidR="00AD5A3A" w:rsidRPr="00312B43" w:rsidRDefault="00AD5A3A" w:rsidP="00312B43">
      <w:pPr>
        <w:pStyle w:val="a4"/>
        <w:jc w:val="both"/>
        <w:rPr>
          <w:rFonts w:ascii="Times New Roman" w:hAnsi="Times New Roman" w:cs="Times New Roman"/>
          <w:b/>
          <w:sz w:val="28"/>
          <w:szCs w:val="28"/>
          <w:lang w:val="kk-KZ"/>
        </w:rPr>
      </w:pPr>
    </w:p>
    <w:p w:rsidR="00CE6CF2" w:rsidRPr="00312B43" w:rsidRDefault="00CE6CF2"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lastRenderedPageBreak/>
        <w:t>Process of work execution</w:t>
      </w:r>
    </w:p>
    <w:p w:rsidR="00CE6CF2" w:rsidRPr="00312B43" w:rsidRDefault="003B4645"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In 2: 1 mass, the crystals FeSO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xml:space="preserve"> · 7H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 and (NH</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SO</w:t>
      </w:r>
      <w:r w:rsidRPr="00312B43">
        <w:rPr>
          <w:rFonts w:ascii="Times New Roman" w:hAnsi="Times New Roman" w:cs="Times New Roman"/>
          <w:sz w:val="28"/>
          <w:szCs w:val="28"/>
          <w:vertAlign w:val="subscript"/>
          <w:lang w:val="kk-KZ"/>
        </w:rPr>
        <w:t>4</w:t>
      </w:r>
      <w:r w:rsidR="00CE6CF2" w:rsidRPr="00312B43">
        <w:rPr>
          <w:rFonts w:ascii="Times New Roman" w:hAnsi="Times New Roman" w:cs="Times New Roman"/>
          <w:sz w:val="28"/>
          <w:szCs w:val="28"/>
          <w:lang w:val="kk-KZ"/>
        </w:rPr>
        <w:t xml:space="preserve">dissolve in a small amount of </w:t>
      </w:r>
      <w:r w:rsidRPr="00312B43">
        <w:rPr>
          <w:rFonts w:ascii="Times New Roman" w:hAnsi="Times New Roman" w:cs="Times New Roman"/>
          <w:sz w:val="28"/>
          <w:szCs w:val="28"/>
          <w:lang w:val="kk-KZ"/>
        </w:rPr>
        <w:t>water. (Dissolved in 94 ° C (NH</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and 43.7g FeSO</w:t>
      </w:r>
      <w:r w:rsidRPr="00312B43">
        <w:rPr>
          <w:rFonts w:ascii="Times New Roman" w:hAnsi="Times New Roman" w:cs="Times New Roman"/>
          <w:sz w:val="28"/>
          <w:szCs w:val="28"/>
          <w:vertAlign w:val="subscript"/>
          <w:lang w:val="kk-KZ"/>
        </w:rPr>
        <w:t>4</w:t>
      </w:r>
      <w:r w:rsidR="00CE6CF2" w:rsidRPr="00312B43">
        <w:rPr>
          <w:rFonts w:ascii="Times New Roman" w:hAnsi="Times New Roman" w:cs="Times New Roman"/>
          <w:sz w:val="28"/>
          <w:szCs w:val="28"/>
          <w:lang w:val="kk-KZ"/>
        </w:rPr>
        <w:t xml:space="preserve"> in water at 800 ° C). If necessary, filter the solution and heat at 60-800 ° C. Then pour into a porcelain syrup and sour with sour sulfuric acid. Then stir to stir with a glass stick. Make the formed crystals in the Büchner tubing and dry at 50-600 ° C. In the crystals obtained, check fo</w:t>
      </w:r>
      <w:r w:rsidRPr="00312B43">
        <w:rPr>
          <w:rFonts w:ascii="Times New Roman" w:hAnsi="Times New Roman" w:cs="Times New Roman"/>
          <w:sz w:val="28"/>
          <w:szCs w:val="28"/>
          <w:lang w:val="kk-KZ"/>
        </w:rPr>
        <w:t>r all of the following ions: NH</w:t>
      </w:r>
      <w:r w:rsidRPr="00312B43">
        <w:rPr>
          <w:rFonts w:ascii="Times New Roman" w:hAnsi="Times New Roman" w:cs="Times New Roman"/>
          <w:sz w:val="28"/>
          <w:szCs w:val="28"/>
          <w:vertAlign w:val="superscript"/>
          <w:lang w:val="kk-KZ"/>
        </w:rPr>
        <w:t>4+</w:t>
      </w:r>
      <w:r w:rsidRPr="00312B43">
        <w:rPr>
          <w:rFonts w:ascii="Times New Roman" w:hAnsi="Times New Roman" w:cs="Times New Roman"/>
          <w:sz w:val="28"/>
          <w:szCs w:val="28"/>
          <w:lang w:val="kk-KZ"/>
        </w:rPr>
        <w:t>, Fe</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t xml:space="preserve"> and 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vertAlign w:val="superscript"/>
          <w:lang w:val="kk-KZ"/>
        </w:rPr>
        <w:t>2-</w:t>
      </w:r>
      <w:r w:rsidR="00CE6CF2" w:rsidRPr="00312B43">
        <w:rPr>
          <w:rFonts w:ascii="Times New Roman" w:hAnsi="Times New Roman" w:cs="Times New Roman"/>
          <w:sz w:val="28"/>
          <w:szCs w:val="28"/>
          <w:lang w:val="kk-KZ"/>
        </w:rPr>
        <w:t>.</w:t>
      </w:r>
    </w:p>
    <w:p w:rsidR="008C5480" w:rsidRPr="00312B43" w:rsidRDefault="008C5480" w:rsidP="00312B43">
      <w:pPr>
        <w:pStyle w:val="a4"/>
        <w:jc w:val="both"/>
        <w:rPr>
          <w:rFonts w:ascii="Times New Roman" w:hAnsi="Times New Roman" w:cs="Times New Roman"/>
          <w:sz w:val="28"/>
          <w:szCs w:val="28"/>
          <w:vertAlign w:val="superscript"/>
          <w:lang w:val="kk-KZ"/>
        </w:rPr>
      </w:pPr>
    </w:p>
    <w:p w:rsidR="00AD5A3A" w:rsidRPr="00312B43" w:rsidRDefault="00AD5A3A" w:rsidP="00312B43">
      <w:pPr>
        <w:pStyle w:val="a4"/>
        <w:jc w:val="both"/>
        <w:rPr>
          <w:rFonts w:ascii="Times New Roman" w:hAnsi="Times New Roman" w:cs="Times New Roman"/>
          <w:b/>
          <w:sz w:val="28"/>
          <w:szCs w:val="28"/>
          <w:lang w:val="kk-KZ"/>
        </w:rPr>
      </w:pPr>
    </w:p>
    <w:p w:rsidR="00AD5A3A" w:rsidRPr="00312B43" w:rsidRDefault="00AD5A3A" w:rsidP="00312B43">
      <w:pPr>
        <w:pStyle w:val="a4"/>
        <w:jc w:val="both"/>
        <w:rPr>
          <w:rFonts w:ascii="Times New Roman" w:hAnsi="Times New Roman" w:cs="Times New Roman"/>
          <w:b/>
          <w:sz w:val="28"/>
          <w:szCs w:val="28"/>
          <w:lang w:val="kk-KZ"/>
        </w:rPr>
      </w:pPr>
    </w:p>
    <w:p w:rsidR="00394CCF" w:rsidRPr="00312B43" w:rsidRDefault="008C5480"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Processing of received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4"/>
      </w:tblGrid>
      <w:tr w:rsidR="000076C6" w:rsidRPr="00312B43" w:rsidTr="00312B43">
        <w:tc>
          <w:tcPr>
            <w:tcW w:w="1914" w:type="dxa"/>
            <w:shd w:val="clear" w:color="auto" w:fill="auto"/>
          </w:tcPr>
          <w:p w:rsidR="00A901D8" w:rsidRPr="00312B43" w:rsidRDefault="00A901D8"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Mass FeSO4 · 7H2O, g</w:t>
            </w:r>
          </w:p>
        </w:tc>
        <w:tc>
          <w:tcPr>
            <w:tcW w:w="1914" w:type="dxa"/>
            <w:shd w:val="clear" w:color="auto" w:fill="auto"/>
          </w:tcPr>
          <w:p w:rsidR="00A901D8" w:rsidRPr="00312B43" w:rsidRDefault="00A901D8"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(NH4) 2SO4</w:t>
            </w:r>
          </w:p>
          <w:p w:rsidR="00A901D8" w:rsidRPr="00312B43" w:rsidRDefault="00A901D8"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mass, г</w:t>
            </w:r>
          </w:p>
        </w:tc>
        <w:tc>
          <w:tcPr>
            <w:tcW w:w="1914" w:type="dxa"/>
            <w:shd w:val="clear" w:color="auto" w:fill="auto"/>
          </w:tcPr>
          <w:p w:rsidR="00A901D8" w:rsidRPr="00312B43" w:rsidRDefault="00A901D8"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Complex compound formula</w:t>
            </w:r>
          </w:p>
        </w:tc>
        <w:tc>
          <w:tcPr>
            <w:tcW w:w="1914" w:type="dxa"/>
            <w:shd w:val="clear" w:color="auto" w:fill="auto"/>
          </w:tcPr>
          <w:p w:rsidR="00A901D8" w:rsidRPr="00312B43" w:rsidRDefault="000076C6"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The value of the stability of a complex compound</w:t>
            </w:r>
          </w:p>
        </w:tc>
        <w:tc>
          <w:tcPr>
            <w:tcW w:w="1914" w:type="dxa"/>
            <w:shd w:val="clear" w:color="auto" w:fill="auto"/>
          </w:tcPr>
          <w:p w:rsidR="00A901D8" w:rsidRPr="00312B43" w:rsidRDefault="000076C6"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en-US"/>
              </w:rPr>
              <w:t>Coast</w:t>
            </w:r>
            <w:r w:rsidR="00A901D8" w:rsidRPr="00312B43">
              <w:rPr>
                <w:rFonts w:ascii="Times New Roman" w:hAnsi="Times New Roman" w:cs="Times New Roman"/>
                <w:b/>
                <w:sz w:val="28"/>
                <w:szCs w:val="28"/>
                <w:lang w:val="kk-KZ"/>
              </w:rPr>
              <w:t>, %</w:t>
            </w:r>
          </w:p>
        </w:tc>
      </w:tr>
      <w:tr w:rsidR="000076C6" w:rsidRPr="00312B43" w:rsidTr="00312B43">
        <w:tc>
          <w:tcPr>
            <w:tcW w:w="1914" w:type="dxa"/>
            <w:shd w:val="clear" w:color="auto" w:fill="auto"/>
          </w:tcPr>
          <w:p w:rsidR="00A901D8" w:rsidRPr="00312B43" w:rsidRDefault="00A901D8" w:rsidP="00312B43">
            <w:pPr>
              <w:pStyle w:val="a4"/>
              <w:jc w:val="both"/>
              <w:rPr>
                <w:rFonts w:ascii="Times New Roman" w:hAnsi="Times New Roman" w:cs="Times New Roman"/>
                <w:b/>
                <w:sz w:val="28"/>
                <w:szCs w:val="28"/>
                <w:lang w:val="kk-KZ"/>
              </w:rPr>
            </w:pPr>
          </w:p>
        </w:tc>
        <w:tc>
          <w:tcPr>
            <w:tcW w:w="1914" w:type="dxa"/>
            <w:shd w:val="clear" w:color="auto" w:fill="auto"/>
          </w:tcPr>
          <w:p w:rsidR="00A901D8" w:rsidRPr="00312B43" w:rsidRDefault="00A901D8" w:rsidP="00312B43">
            <w:pPr>
              <w:pStyle w:val="a4"/>
              <w:jc w:val="both"/>
              <w:rPr>
                <w:rFonts w:ascii="Times New Roman" w:hAnsi="Times New Roman" w:cs="Times New Roman"/>
                <w:b/>
                <w:sz w:val="28"/>
                <w:szCs w:val="28"/>
                <w:lang w:val="kk-KZ"/>
              </w:rPr>
            </w:pPr>
          </w:p>
        </w:tc>
        <w:tc>
          <w:tcPr>
            <w:tcW w:w="1914" w:type="dxa"/>
            <w:shd w:val="clear" w:color="auto" w:fill="auto"/>
          </w:tcPr>
          <w:p w:rsidR="00A901D8" w:rsidRPr="00312B43" w:rsidRDefault="00A901D8" w:rsidP="00312B43">
            <w:pPr>
              <w:pStyle w:val="a4"/>
              <w:jc w:val="both"/>
              <w:rPr>
                <w:rFonts w:ascii="Times New Roman" w:hAnsi="Times New Roman" w:cs="Times New Roman"/>
                <w:b/>
                <w:sz w:val="28"/>
                <w:szCs w:val="28"/>
                <w:lang w:val="kk-KZ"/>
              </w:rPr>
            </w:pPr>
          </w:p>
        </w:tc>
        <w:tc>
          <w:tcPr>
            <w:tcW w:w="1914" w:type="dxa"/>
            <w:shd w:val="clear" w:color="auto" w:fill="auto"/>
          </w:tcPr>
          <w:p w:rsidR="00A901D8" w:rsidRPr="00312B43" w:rsidRDefault="00A901D8" w:rsidP="00312B43">
            <w:pPr>
              <w:pStyle w:val="a4"/>
              <w:jc w:val="both"/>
              <w:rPr>
                <w:rFonts w:ascii="Times New Roman" w:hAnsi="Times New Roman" w:cs="Times New Roman"/>
                <w:b/>
                <w:sz w:val="28"/>
                <w:szCs w:val="28"/>
                <w:lang w:val="kk-KZ"/>
              </w:rPr>
            </w:pPr>
          </w:p>
        </w:tc>
        <w:tc>
          <w:tcPr>
            <w:tcW w:w="1914" w:type="dxa"/>
            <w:shd w:val="clear" w:color="auto" w:fill="auto"/>
          </w:tcPr>
          <w:p w:rsidR="00A901D8" w:rsidRPr="00312B43" w:rsidRDefault="00A901D8" w:rsidP="00312B43">
            <w:pPr>
              <w:pStyle w:val="a4"/>
              <w:jc w:val="both"/>
              <w:rPr>
                <w:rFonts w:ascii="Times New Roman" w:hAnsi="Times New Roman" w:cs="Times New Roman"/>
                <w:b/>
                <w:sz w:val="28"/>
                <w:szCs w:val="28"/>
                <w:lang w:val="kk-KZ"/>
              </w:rPr>
            </w:pPr>
          </w:p>
        </w:tc>
      </w:tr>
    </w:tbl>
    <w:p w:rsidR="008C5480" w:rsidRPr="00312B43" w:rsidRDefault="008C5480" w:rsidP="00312B43">
      <w:pPr>
        <w:pStyle w:val="a4"/>
        <w:jc w:val="both"/>
        <w:rPr>
          <w:rFonts w:ascii="Times New Roman" w:hAnsi="Times New Roman" w:cs="Times New Roman"/>
          <w:b/>
          <w:sz w:val="28"/>
          <w:szCs w:val="28"/>
          <w:lang w:val="kk-KZ"/>
        </w:rPr>
      </w:pPr>
    </w:p>
    <w:p w:rsidR="007C5F00" w:rsidRPr="00312B43" w:rsidRDefault="007C5F00"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Control questions</w:t>
      </w:r>
    </w:p>
    <w:p w:rsidR="007C5F00" w:rsidRPr="00312B43" w:rsidRDefault="007C5F00"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1) Technique - Complex compounds.</w:t>
      </w:r>
    </w:p>
    <w:p w:rsidR="007C5F00" w:rsidRPr="00312B43" w:rsidRDefault="007C5F00"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2) Corrosion. Types of Corrosion.</w:t>
      </w:r>
    </w:p>
    <w:p w:rsidR="007C5F00" w:rsidRPr="00312B43" w:rsidRDefault="007C5F00"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3) The importance of complex compounds in metal protection against corrosion.</w:t>
      </w:r>
    </w:p>
    <w:p w:rsidR="00A901D8" w:rsidRPr="00312B43" w:rsidRDefault="007C5F00"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4) Perform the sequence. Write the abbreviated ionic and molecular equations of each modification reaction.</w:t>
      </w:r>
    </w:p>
    <w:p w:rsidR="007C5F00" w:rsidRPr="00312B43" w:rsidRDefault="007C5F00" w:rsidP="00312B43">
      <w:pPr>
        <w:pStyle w:val="a4"/>
        <w:jc w:val="both"/>
        <w:rPr>
          <w:rFonts w:ascii="Times New Roman" w:hAnsi="Times New Roman" w:cs="Times New Roman"/>
          <w:sz w:val="28"/>
          <w:szCs w:val="28"/>
          <w:vertAlign w:val="subscript"/>
          <w:lang w:val="kk-KZ"/>
        </w:rPr>
      </w:pPr>
      <w:r w:rsidRPr="00312B43">
        <w:rPr>
          <w:rFonts w:ascii="Times New Roman" w:hAnsi="Times New Roman" w:cs="Times New Roman"/>
          <w:sz w:val="28"/>
          <w:szCs w:val="28"/>
          <w:lang w:val="kk-KZ"/>
        </w:rPr>
        <w:t>Pb</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sym w:font="Symbol" w:char="00AE"/>
      </w:r>
      <w:r w:rsidRPr="00312B43">
        <w:rPr>
          <w:rFonts w:ascii="Times New Roman" w:hAnsi="Times New Roman" w:cs="Times New Roman"/>
          <w:sz w:val="28"/>
          <w:szCs w:val="28"/>
          <w:lang w:val="kk-KZ"/>
        </w:rPr>
        <w:t>[PbI</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sym w:font="Symbol" w:char="00AE"/>
      </w:r>
      <w:r w:rsidRPr="00312B43">
        <w:rPr>
          <w:rFonts w:ascii="Times New Roman" w:hAnsi="Times New Roman" w:cs="Times New Roman"/>
          <w:sz w:val="28"/>
          <w:szCs w:val="28"/>
          <w:lang w:val="kk-KZ"/>
        </w:rPr>
        <w:t>[Pb(CN)</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2-</w:t>
      </w:r>
      <w:r w:rsidRPr="00312B43">
        <w:rPr>
          <w:rFonts w:ascii="Times New Roman" w:hAnsi="Times New Roman" w:cs="Times New Roman"/>
          <w:sz w:val="28"/>
          <w:szCs w:val="28"/>
          <w:lang w:val="kk-KZ"/>
        </w:rPr>
        <w:sym w:font="Symbol" w:char="00AE"/>
      </w:r>
      <w:r w:rsidRPr="00312B43">
        <w:rPr>
          <w:rFonts w:ascii="Times New Roman" w:hAnsi="Times New Roman" w:cs="Times New Roman"/>
          <w:sz w:val="28"/>
          <w:szCs w:val="28"/>
          <w:lang w:val="kk-KZ"/>
        </w:rPr>
        <w:t>Pb(OH)</w:t>
      </w:r>
      <w:r w:rsidRPr="00312B43">
        <w:rPr>
          <w:rFonts w:ascii="Times New Roman" w:hAnsi="Times New Roman" w:cs="Times New Roman"/>
          <w:sz w:val="28"/>
          <w:szCs w:val="28"/>
          <w:vertAlign w:val="subscript"/>
          <w:lang w:val="kk-KZ"/>
        </w:rPr>
        <w:t>2</w:t>
      </w:r>
    </w:p>
    <w:p w:rsidR="007C5F00" w:rsidRPr="00312B43" w:rsidRDefault="007C5F00"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5) A 0.1 molar NН</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xml:space="preserve"> solution was added to 0.02 molar Ni (NO</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kk-KZ"/>
        </w:rPr>
        <w:t xml:space="preserve"> solution. Formed Ni (OH)</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kk-KZ"/>
        </w:rPr>
        <w:t xml:space="preserve"> dissolved?</w:t>
      </w:r>
    </w:p>
    <w:p w:rsidR="007C5F00" w:rsidRPr="00312B43" w:rsidRDefault="007C5F00" w:rsidP="00312B43">
      <w:pPr>
        <w:pStyle w:val="a4"/>
        <w:jc w:val="both"/>
        <w:rPr>
          <w:rFonts w:ascii="Times New Roman" w:hAnsi="Times New Roman" w:cs="Times New Roman"/>
          <w:sz w:val="28"/>
          <w:szCs w:val="28"/>
          <w:vertAlign w:val="subscript"/>
          <w:lang w:val="kk-KZ"/>
        </w:rPr>
      </w:pPr>
      <w:r w:rsidRPr="00312B43">
        <w:rPr>
          <w:rFonts w:ascii="Times New Roman" w:hAnsi="Times New Roman" w:cs="Times New Roman"/>
          <w:sz w:val="28"/>
          <w:szCs w:val="28"/>
          <w:lang w:val="kk-KZ"/>
        </w:rPr>
        <w:t>6) Is the precipitate formed, including solution of 0.01 molar К[Ag(CN)</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 solution, at solution of 0.1 molar К</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СгО</w:t>
      </w:r>
      <w:r w:rsidRPr="00312B43">
        <w:rPr>
          <w:rFonts w:ascii="Times New Roman" w:hAnsi="Times New Roman" w:cs="Times New Roman"/>
          <w:sz w:val="28"/>
          <w:szCs w:val="28"/>
          <w:vertAlign w:val="subscript"/>
          <w:lang w:val="kk-KZ"/>
        </w:rPr>
        <w:t>4</w:t>
      </w:r>
    </w:p>
    <w:p w:rsidR="007B220E" w:rsidRPr="00312B43" w:rsidRDefault="007B220E" w:rsidP="00312B43">
      <w:pPr>
        <w:pStyle w:val="a4"/>
        <w:jc w:val="both"/>
        <w:rPr>
          <w:rFonts w:ascii="Times New Roman" w:hAnsi="Times New Roman" w:cs="Times New Roman"/>
          <w:sz w:val="28"/>
          <w:szCs w:val="28"/>
          <w:vertAlign w:val="subscript"/>
          <w:lang w:val="kk-KZ"/>
        </w:rPr>
      </w:pPr>
    </w:p>
    <w:p w:rsidR="00AD5A3A" w:rsidRPr="00312B43" w:rsidRDefault="00AD5A3A" w:rsidP="00312B43">
      <w:pPr>
        <w:pStyle w:val="a4"/>
        <w:jc w:val="both"/>
        <w:rPr>
          <w:rFonts w:ascii="Times New Roman" w:hAnsi="Times New Roman" w:cs="Times New Roman"/>
          <w:b/>
          <w:sz w:val="28"/>
          <w:szCs w:val="28"/>
          <w:lang w:val="en-US"/>
        </w:rPr>
      </w:pPr>
    </w:p>
    <w:p w:rsidR="007B220E" w:rsidRPr="00312B43" w:rsidRDefault="007B220E" w:rsidP="00312B43">
      <w:pPr>
        <w:pStyle w:val="a4"/>
        <w:jc w:val="center"/>
        <w:rPr>
          <w:rFonts w:ascii="Times New Roman" w:hAnsi="Times New Roman" w:cs="Times New Roman"/>
          <w:b/>
          <w:sz w:val="28"/>
          <w:szCs w:val="28"/>
          <w:lang w:val="kk-KZ"/>
        </w:rPr>
      </w:pPr>
      <w:r w:rsidRPr="00312B43">
        <w:rPr>
          <w:rFonts w:ascii="Times New Roman" w:hAnsi="Times New Roman" w:cs="Times New Roman"/>
          <w:b/>
          <w:sz w:val="28"/>
          <w:szCs w:val="28"/>
          <w:lang w:val="kk-KZ"/>
        </w:rPr>
        <w:t>Laboratory work №13</w:t>
      </w:r>
    </w:p>
    <w:p w:rsidR="007B220E" w:rsidRPr="00312B43" w:rsidRDefault="007B220E" w:rsidP="00312B43">
      <w:pPr>
        <w:pStyle w:val="a4"/>
        <w:jc w:val="center"/>
        <w:rPr>
          <w:rFonts w:ascii="Times New Roman" w:hAnsi="Times New Roman" w:cs="Times New Roman"/>
          <w:b/>
          <w:sz w:val="28"/>
          <w:szCs w:val="28"/>
          <w:lang w:val="kk-KZ"/>
        </w:rPr>
      </w:pPr>
      <w:r w:rsidRPr="00312B43">
        <w:rPr>
          <w:rFonts w:ascii="Times New Roman" w:hAnsi="Times New Roman" w:cs="Times New Roman"/>
          <w:b/>
          <w:sz w:val="28"/>
          <w:szCs w:val="28"/>
          <w:lang w:val="kk-KZ"/>
        </w:rPr>
        <w:t>Synthesis of alumina potassium quasi</w:t>
      </w:r>
    </w:p>
    <w:p w:rsidR="00312B43" w:rsidRDefault="00312B43" w:rsidP="00312B43">
      <w:pPr>
        <w:pStyle w:val="a4"/>
        <w:jc w:val="both"/>
        <w:rPr>
          <w:rFonts w:ascii="Times New Roman" w:hAnsi="Times New Roman" w:cs="Times New Roman"/>
          <w:b/>
          <w:sz w:val="28"/>
          <w:szCs w:val="28"/>
          <w:lang w:val="en-US"/>
        </w:rPr>
      </w:pPr>
    </w:p>
    <w:p w:rsidR="007B220E" w:rsidRPr="00312B43" w:rsidRDefault="007B220E"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Purpose:</w:t>
      </w:r>
      <w:r w:rsidRPr="00312B43">
        <w:rPr>
          <w:rFonts w:ascii="Times New Roman" w:hAnsi="Times New Roman" w:cs="Times New Roman"/>
          <w:sz w:val="28"/>
          <w:szCs w:val="28"/>
          <w:lang w:val="kk-KZ"/>
        </w:rPr>
        <w:t xml:space="preserve"> To study the technique of obtaining alumina potassium.</w:t>
      </w:r>
    </w:p>
    <w:p w:rsidR="00AD5A3A" w:rsidRPr="00312B43" w:rsidRDefault="00AD5A3A" w:rsidP="00312B43">
      <w:pPr>
        <w:pStyle w:val="a4"/>
        <w:jc w:val="both"/>
        <w:rPr>
          <w:rFonts w:ascii="Times New Roman" w:hAnsi="Times New Roman" w:cs="Times New Roman"/>
          <w:b/>
          <w:sz w:val="28"/>
          <w:szCs w:val="28"/>
          <w:lang w:val="en-US"/>
        </w:rPr>
      </w:pPr>
    </w:p>
    <w:p w:rsidR="007B220E" w:rsidRPr="00312B43" w:rsidRDefault="007B220E"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Brief theoretical information</w:t>
      </w:r>
    </w:p>
    <w:p w:rsidR="007B220E" w:rsidRPr="00312B43" w:rsidRDefault="007B220E"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Devices and reagents</w:t>
      </w:r>
    </w:p>
    <w:p w:rsidR="007B220E" w:rsidRPr="00312B43" w:rsidRDefault="007B220E" w:rsidP="00312B43">
      <w:pPr>
        <w:pStyle w:val="a4"/>
        <w:jc w:val="both"/>
        <w:rPr>
          <w:rFonts w:ascii="Times New Roman" w:hAnsi="Times New Roman" w:cs="Times New Roman"/>
          <w:b/>
          <w:sz w:val="28"/>
          <w:szCs w:val="28"/>
          <w:lang w:val="kk-KZ"/>
        </w:rPr>
      </w:pPr>
    </w:p>
    <w:p w:rsidR="007B220E" w:rsidRPr="00312B43" w:rsidRDefault="007B220E"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Technical and chemical scales. Different weighing scales. The clock is real. 100 ml chemical glass. Glass wand Buchner's rooster. Bunch Shakub. Water pump. Tripod. Filter paper. Spatula. Asbestos cap. Microscope Potassium sulphate. Crystal aluminum sulphate. Distillated water.</w:t>
      </w:r>
    </w:p>
    <w:p w:rsidR="007B220E" w:rsidRPr="00312B43" w:rsidRDefault="007B220E" w:rsidP="00312B43">
      <w:pPr>
        <w:pStyle w:val="a4"/>
        <w:jc w:val="both"/>
        <w:rPr>
          <w:rFonts w:ascii="Times New Roman" w:hAnsi="Times New Roman" w:cs="Times New Roman"/>
          <w:sz w:val="28"/>
          <w:szCs w:val="28"/>
          <w:lang w:val="kk-KZ"/>
        </w:rPr>
      </w:pPr>
    </w:p>
    <w:p w:rsidR="007B220E" w:rsidRPr="00312B43" w:rsidRDefault="007B220E"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Performance progress</w:t>
      </w:r>
    </w:p>
    <w:p w:rsidR="007B220E" w:rsidRPr="00312B43" w:rsidRDefault="007B220E"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lastRenderedPageBreak/>
        <w:t>Technical and chemical weighing 1.74g. Take K2SO4 and 6,66g of AI</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kk-KZ"/>
        </w:rPr>
        <w:t xml:space="preserve"> (SO</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Take two glasses of water and pour 6ml distilled water to one another 7 ml. Cover the glasses with glass clockwise and heat until boiling. K</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kk-KZ"/>
        </w:rPr>
        <w:t>SO</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kk-KZ"/>
        </w:rPr>
        <w:t>, which is measured on the first glass, and the second – AI</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kk-KZ"/>
        </w:rPr>
        <w:t xml:space="preserve"> (SO</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en-US"/>
        </w:rPr>
        <w:t>3</w:t>
      </w:r>
      <w:r w:rsidRPr="00312B43">
        <w:rPr>
          <w:rFonts w:ascii="Times New Roman" w:hAnsi="Times New Roman" w:cs="Times New Roman"/>
          <w:sz w:val="28"/>
          <w:szCs w:val="28"/>
          <w:lang w:val="kk-KZ"/>
        </w:rPr>
        <w:t>. Mix the hot melt with each other and mix it with potassium sulphate. Continuous mixing and rapid cooling result in formation of small crystals of quasars. Large crystals can be obtained as a result of unevenness and slow cooling. Place the formed crystals in the Büchner quench and filter them. Dry the crystals in the air filter paper. Then weigh the quantum output (%) on scales.</w:t>
      </w:r>
    </w:p>
    <w:p w:rsidR="00AD5A3A" w:rsidRPr="00312B43" w:rsidRDefault="00AD5A3A" w:rsidP="00312B43">
      <w:pPr>
        <w:pStyle w:val="a4"/>
        <w:jc w:val="both"/>
        <w:rPr>
          <w:rFonts w:ascii="Times New Roman" w:hAnsi="Times New Roman" w:cs="Times New Roman"/>
          <w:b/>
          <w:sz w:val="28"/>
          <w:szCs w:val="28"/>
          <w:lang w:val="kk-KZ"/>
        </w:rPr>
      </w:pPr>
    </w:p>
    <w:p w:rsidR="00AD5A3A" w:rsidRPr="00312B43" w:rsidRDefault="00AD5A3A" w:rsidP="00312B43">
      <w:pPr>
        <w:pStyle w:val="a4"/>
        <w:jc w:val="both"/>
        <w:rPr>
          <w:rFonts w:ascii="Times New Roman" w:hAnsi="Times New Roman" w:cs="Times New Roman"/>
          <w:b/>
          <w:sz w:val="28"/>
          <w:szCs w:val="28"/>
          <w:lang w:val="kk-KZ"/>
        </w:rPr>
      </w:pPr>
    </w:p>
    <w:p w:rsidR="00E67152" w:rsidRPr="00312B43" w:rsidRDefault="00E67152"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Processing of received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3"/>
        <w:gridCol w:w="1912"/>
        <w:gridCol w:w="2943"/>
        <w:gridCol w:w="2802"/>
      </w:tblGrid>
      <w:tr w:rsidR="00E67152" w:rsidRPr="00312B43" w:rsidTr="00312B43">
        <w:tc>
          <w:tcPr>
            <w:tcW w:w="1913" w:type="dxa"/>
            <w:shd w:val="clear" w:color="auto" w:fill="auto"/>
          </w:tcPr>
          <w:p w:rsidR="00E67152" w:rsidRPr="00312B43" w:rsidRDefault="00E6715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Potassium sulphate</w:t>
            </w:r>
          </w:p>
          <w:p w:rsidR="00E67152" w:rsidRPr="00312B43" w:rsidRDefault="00E6715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xml:space="preserve">mass, g </w:t>
            </w:r>
          </w:p>
        </w:tc>
        <w:tc>
          <w:tcPr>
            <w:tcW w:w="1912" w:type="dxa"/>
            <w:shd w:val="clear" w:color="auto" w:fill="auto"/>
          </w:tcPr>
          <w:p w:rsidR="00E67152" w:rsidRPr="00312B43" w:rsidRDefault="00E6715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Mass of alumina sulfate, г.</w:t>
            </w:r>
          </w:p>
        </w:tc>
        <w:tc>
          <w:tcPr>
            <w:tcW w:w="2943" w:type="dxa"/>
            <w:shd w:val="clear" w:color="auto" w:fill="auto"/>
          </w:tcPr>
          <w:p w:rsidR="00E67152" w:rsidRPr="00312B43" w:rsidRDefault="00E6715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Reaction equation</w:t>
            </w:r>
          </w:p>
        </w:tc>
        <w:tc>
          <w:tcPr>
            <w:tcW w:w="2802" w:type="dxa"/>
            <w:shd w:val="clear" w:color="auto" w:fill="auto"/>
          </w:tcPr>
          <w:p w:rsidR="00E67152" w:rsidRPr="00312B43" w:rsidRDefault="00E6715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Coast, %</w:t>
            </w:r>
          </w:p>
          <w:p w:rsidR="00E67152" w:rsidRPr="00312B43" w:rsidRDefault="00E67152" w:rsidP="00312B43">
            <w:pPr>
              <w:pStyle w:val="a4"/>
              <w:jc w:val="both"/>
              <w:rPr>
                <w:rFonts w:ascii="Times New Roman" w:hAnsi="Times New Roman" w:cs="Times New Roman"/>
                <w:sz w:val="28"/>
                <w:szCs w:val="28"/>
                <w:lang w:val="kk-KZ"/>
              </w:rPr>
            </w:pPr>
          </w:p>
        </w:tc>
      </w:tr>
      <w:tr w:rsidR="00E67152" w:rsidRPr="00312B43" w:rsidTr="00312B43">
        <w:trPr>
          <w:trHeight w:val="355"/>
        </w:trPr>
        <w:tc>
          <w:tcPr>
            <w:tcW w:w="1913" w:type="dxa"/>
            <w:shd w:val="clear" w:color="auto" w:fill="auto"/>
          </w:tcPr>
          <w:p w:rsidR="00E67152" w:rsidRPr="00312B43" w:rsidRDefault="00E67152" w:rsidP="00312B43">
            <w:pPr>
              <w:pStyle w:val="a4"/>
              <w:jc w:val="both"/>
              <w:rPr>
                <w:rFonts w:ascii="Times New Roman" w:hAnsi="Times New Roman" w:cs="Times New Roman"/>
                <w:b/>
                <w:sz w:val="28"/>
                <w:szCs w:val="28"/>
                <w:lang w:val="kk-KZ"/>
              </w:rPr>
            </w:pPr>
          </w:p>
          <w:p w:rsidR="00E67152" w:rsidRPr="00312B43" w:rsidRDefault="00E67152" w:rsidP="00312B43">
            <w:pPr>
              <w:pStyle w:val="a4"/>
              <w:jc w:val="both"/>
              <w:rPr>
                <w:rFonts w:ascii="Times New Roman" w:hAnsi="Times New Roman" w:cs="Times New Roman"/>
                <w:b/>
                <w:sz w:val="28"/>
                <w:szCs w:val="28"/>
                <w:lang w:val="kk-KZ"/>
              </w:rPr>
            </w:pPr>
          </w:p>
        </w:tc>
        <w:tc>
          <w:tcPr>
            <w:tcW w:w="1912" w:type="dxa"/>
            <w:shd w:val="clear" w:color="auto" w:fill="auto"/>
          </w:tcPr>
          <w:p w:rsidR="00E67152" w:rsidRPr="00312B43" w:rsidRDefault="00E67152" w:rsidP="00312B43">
            <w:pPr>
              <w:pStyle w:val="a4"/>
              <w:jc w:val="both"/>
              <w:rPr>
                <w:rFonts w:ascii="Times New Roman" w:hAnsi="Times New Roman" w:cs="Times New Roman"/>
                <w:b/>
                <w:sz w:val="28"/>
                <w:szCs w:val="28"/>
                <w:lang w:val="kk-KZ"/>
              </w:rPr>
            </w:pPr>
          </w:p>
        </w:tc>
        <w:tc>
          <w:tcPr>
            <w:tcW w:w="2943" w:type="dxa"/>
            <w:shd w:val="clear" w:color="auto" w:fill="auto"/>
          </w:tcPr>
          <w:p w:rsidR="00E67152" w:rsidRPr="00312B43" w:rsidRDefault="00E67152" w:rsidP="00312B43">
            <w:pPr>
              <w:pStyle w:val="a4"/>
              <w:jc w:val="both"/>
              <w:rPr>
                <w:rFonts w:ascii="Times New Roman" w:hAnsi="Times New Roman" w:cs="Times New Roman"/>
                <w:b/>
                <w:sz w:val="28"/>
                <w:szCs w:val="28"/>
                <w:lang w:val="kk-KZ"/>
              </w:rPr>
            </w:pPr>
          </w:p>
        </w:tc>
        <w:tc>
          <w:tcPr>
            <w:tcW w:w="2802" w:type="dxa"/>
            <w:shd w:val="clear" w:color="auto" w:fill="auto"/>
          </w:tcPr>
          <w:p w:rsidR="00E67152" w:rsidRPr="00312B43" w:rsidRDefault="00E67152" w:rsidP="00312B43">
            <w:pPr>
              <w:pStyle w:val="a4"/>
              <w:jc w:val="both"/>
              <w:rPr>
                <w:rFonts w:ascii="Times New Roman" w:hAnsi="Times New Roman" w:cs="Times New Roman"/>
                <w:b/>
                <w:sz w:val="28"/>
                <w:szCs w:val="28"/>
                <w:lang w:val="kk-KZ"/>
              </w:rPr>
            </w:pPr>
          </w:p>
        </w:tc>
      </w:tr>
    </w:tbl>
    <w:p w:rsidR="00E67152" w:rsidRPr="00312B43" w:rsidRDefault="00E67152" w:rsidP="00312B43">
      <w:pPr>
        <w:pStyle w:val="a4"/>
        <w:jc w:val="both"/>
        <w:rPr>
          <w:rFonts w:ascii="Times New Roman" w:hAnsi="Times New Roman" w:cs="Times New Roman"/>
          <w:sz w:val="28"/>
          <w:szCs w:val="28"/>
          <w:lang w:val="kk-KZ"/>
        </w:rPr>
      </w:pPr>
    </w:p>
    <w:p w:rsidR="00A85749" w:rsidRPr="00312B43" w:rsidRDefault="00A85749"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Control questions</w:t>
      </w:r>
    </w:p>
    <w:p w:rsidR="00A85749" w:rsidRPr="00312B43" w:rsidRDefault="00A8574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1) Biological value of complex compounds.</w:t>
      </w:r>
    </w:p>
    <w:p w:rsidR="00A85749" w:rsidRPr="00312B43" w:rsidRDefault="00A8574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2) Life-saving complex compounds - blood hemoglobin, chlorophyll.</w:t>
      </w:r>
    </w:p>
    <w:p w:rsidR="00A85749" w:rsidRPr="00312B43" w:rsidRDefault="00A8574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3) Perform the sequence. Write the abbreviated ionic and molecular equations of each modification reaction.</w:t>
      </w:r>
    </w:p>
    <w:p w:rsidR="00A85749" w:rsidRPr="00312B43" w:rsidRDefault="00A8574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CuSO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w:t>
      </w:r>
      <w:r w:rsidRPr="00312B43">
        <w:rPr>
          <w:rFonts w:ascii="Times New Roman" w:hAnsi="Times New Roman" w:cs="Times New Roman"/>
          <w:noProof/>
          <w:sz w:val="28"/>
          <w:szCs w:val="28"/>
          <w:lang w:eastAsia="ru-RU"/>
        </w:rPr>
        <w:drawing>
          <wp:inline distT="0" distB="0" distL="0" distR="0">
            <wp:extent cx="285750" cy="190500"/>
            <wp:effectExtent l="0" t="0" r="0" b="0"/>
            <wp:docPr id="43" name="Рисунок 43" descr="Image126.gif (8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9" descr="Image126.gif (86 bytes)"/>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190500"/>
                    </a:xfrm>
                    <a:prstGeom prst="rect">
                      <a:avLst/>
                    </a:prstGeom>
                    <a:noFill/>
                    <a:ln>
                      <a:noFill/>
                    </a:ln>
                  </pic:spPr>
                </pic:pic>
              </a:graphicData>
            </a:graphic>
          </wp:inline>
        </w:drawing>
      </w:r>
      <w:r w:rsidRPr="00312B43">
        <w:rPr>
          <w:rFonts w:ascii="Times New Roman" w:hAnsi="Times New Roman" w:cs="Times New Roman"/>
          <w:sz w:val="28"/>
          <w:szCs w:val="28"/>
          <w:lang w:val="kk-KZ"/>
        </w:rPr>
        <w:t xml:space="preserve"> CuI  </w:t>
      </w:r>
      <w:r w:rsidRPr="00312B43">
        <w:rPr>
          <w:rFonts w:ascii="Times New Roman" w:hAnsi="Times New Roman" w:cs="Times New Roman"/>
          <w:noProof/>
          <w:sz w:val="28"/>
          <w:szCs w:val="28"/>
          <w:lang w:eastAsia="ru-RU"/>
        </w:rPr>
        <w:drawing>
          <wp:inline distT="0" distB="0" distL="0" distR="0">
            <wp:extent cx="342900" cy="200025"/>
            <wp:effectExtent l="0" t="0" r="0" b="9525"/>
            <wp:docPr id="42" name="Рисунок 42" descr="Image127.gif (110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0" descr="Image127.gif (110 bytes)"/>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200025"/>
                    </a:xfrm>
                    <a:prstGeom prst="rect">
                      <a:avLst/>
                    </a:prstGeom>
                    <a:noFill/>
                    <a:ln>
                      <a:noFill/>
                    </a:ln>
                  </pic:spPr>
                </pic:pic>
              </a:graphicData>
            </a:graphic>
          </wp:inline>
        </w:drawing>
      </w:r>
      <w:r w:rsidRPr="00312B43">
        <w:rPr>
          <w:rFonts w:ascii="Times New Roman" w:hAnsi="Times New Roman" w:cs="Times New Roman"/>
          <w:sz w:val="28"/>
          <w:szCs w:val="28"/>
          <w:lang w:val="kk-KZ"/>
        </w:rPr>
        <w:t>Na</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[Cu(S</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r w:rsidRPr="00312B43">
        <w:rPr>
          <w:rFonts w:ascii="Times New Roman" w:hAnsi="Times New Roman" w:cs="Times New Roman"/>
          <w:noProof/>
          <w:sz w:val="28"/>
          <w:szCs w:val="28"/>
          <w:lang w:eastAsia="ru-RU"/>
        </w:rPr>
        <w:drawing>
          <wp:inline distT="0" distB="0" distL="0" distR="0">
            <wp:extent cx="285750" cy="200025"/>
            <wp:effectExtent l="0" t="0" r="0" b="9525"/>
            <wp:docPr id="41" name="Рисунок 41" descr="Image128.gif (85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1" descr="Image128.gif (85 bytes)"/>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00025"/>
                    </a:xfrm>
                    <a:prstGeom prst="rect">
                      <a:avLst/>
                    </a:prstGeom>
                    <a:noFill/>
                    <a:ln>
                      <a:noFill/>
                    </a:ln>
                  </pic:spPr>
                </pic:pic>
              </a:graphicData>
            </a:graphic>
          </wp:inline>
        </w:drawing>
      </w:r>
      <w:r w:rsidRPr="00312B43">
        <w:rPr>
          <w:rFonts w:ascii="Times New Roman" w:hAnsi="Times New Roman" w:cs="Times New Roman"/>
          <w:sz w:val="28"/>
          <w:szCs w:val="28"/>
          <w:lang w:val="kk-KZ"/>
        </w:rPr>
        <w:t xml:space="preserve"> Cu</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S;</w:t>
      </w:r>
    </w:p>
    <w:p w:rsidR="00A85749" w:rsidRPr="00312B43" w:rsidRDefault="00A8574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4) Perform the sequence. Write the abbreviated ionic and molecular equations of each modification reaction.</w:t>
      </w:r>
    </w:p>
    <w:p w:rsidR="00A85749" w:rsidRPr="00312B43" w:rsidRDefault="00A8574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Cu</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noProof/>
          <w:sz w:val="28"/>
          <w:szCs w:val="28"/>
          <w:lang w:eastAsia="ru-RU"/>
        </w:rPr>
        <w:drawing>
          <wp:inline distT="0" distB="0" distL="0" distR="0">
            <wp:extent cx="285750" cy="200025"/>
            <wp:effectExtent l="0" t="0" r="0" b="9525"/>
            <wp:docPr id="45" name="Рисунок 45" descr="Image129.gif (108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2" descr="Image129.gif (108 bytes)"/>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00025"/>
                    </a:xfrm>
                    <a:prstGeom prst="rect">
                      <a:avLst/>
                    </a:prstGeom>
                    <a:noFill/>
                    <a:ln>
                      <a:noFill/>
                    </a:ln>
                  </pic:spPr>
                </pic:pic>
              </a:graphicData>
            </a:graphic>
          </wp:inline>
        </w:drawing>
      </w:r>
      <w:r w:rsidRPr="00312B43">
        <w:rPr>
          <w:rFonts w:ascii="Times New Roman" w:hAnsi="Times New Roman" w:cs="Times New Roman"/>
          <w:sz w:val="28"/>
          <w:szCs w:val="28"/>
          <w:lang w:val="kk-KZ"/>
        </w:rPr>
        <w:t xml:space="preserve"> [Cu(NH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 xml:space="preserve">]OH  </w:t>
      </w:r>
      <w:r w:rsidRPr="00312B43">
        <w:rPr>
          <w:rFonts w:ascii="Times New Roman" w:hAnsi="Times New Roman" w:cs="Times New Roman"/>
          <w:noProof/>
          <w:sz w:val="28"/>
          <w:szCs w:val="28"/>
          <w:lang w:eastAsia="ru-RU"/>
        </w:rPr>
        <w:drawing>
          <wp:inline distT="0" distB="0" distL="0" distR="0">
            <wp:extent cx="285750" cy="200025"/>
            <wp:effectExtent l="0" t="0" r="0" b="9525"/>
            <wp:docPr id="44" name="Рисунок 44" descr="Image130.gif (97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 descr="Image130.gif (97 bytes)"/>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00025"/>
                    </a:xfrm>
                    <a:prstGeom prst="rect">
                      <a:avLst/>
                    </a:prstGeom>
                    <a:noFill/>
                    <a:ln>
                      <a:noFill/>
                    </a:ln>
                  </pic:spPr>
                </pic:pic>
              </a:graphicData>
            </a:graphic>
          </wp:inline>
        </w:drawing>
      </w:r>
      <w:r w:rsidRPr="00312B43">
        <w:rPr>
          <w:rFonts w:ascii="Times New Roman" w:hAnsi="Times New Roman" w:cs="Times New Roman"/>
          <w:sz w:val="28"/>
          <w:szCs w:val="28"/>
          <w:lang w:val="kk-KZ"/>
        </w:rPr>
        <w:t>H[CuCl</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p>
    <w:p w:rsidR="00A85749" w:rsidRPr="00312B43" w:rsidRDefault="00A8574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5) Perform the sequence. Write the abbreviated ionic and molecular equations of each modification reaction.</w:t>
      </w:r>
    </w:p>
    <w:p w:rsidR="00A85749" w:rsidRPr="00312B43" w:rsidRDefault="00A85749"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CuSO</w:t>
      </w:r>
      <w:r w:rsidRPr="00312B43">
        <w:rPr>
          <w:rFonts w:ascii="Times New Roman" w:hAnsi="Times New Roman" w:cs="Times New Roman"/>
          <w:sz w:val="28"/>
          <w:szCs w:val="28"/>
          <w:vertAlign w:val="subscript"/>
          <w:lang w:val="kk-KZ"/>
        </w:rPr>
        <w:t>4</w:t>
      </w:r>
      <w:r w:rsidRPr="00312B43">
        <w:rPr>
          <w:rFonts w:ascii="Times New Roman" w:hAnsi="Times New Roman" w:cs="Times New Roman"/>
          <w:noProof/>
          <w:sz w:val="28"/>
          <w:szCs w:val="28"/>
          <w:lang w:eastAsia="ru-RU"/>
        </w:rPr>
        <w:drawing>
          <wp:inline distT="0" distB="0" distL="0" distR="0">
            <wp:extent cx="285750" cy="200025"/>
            <wp:effectExtent l="0" t="0" r="0" b="9525"/>
            <wp:docPr id="48" name="Рисунок 48" descr="http://www.chem.msu.su/rus/school/zhukov/Image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4" descr="http://www.chem.msu.su/rus/school/zhukov/Image129.gif"/>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00025"/>
                    </a:xfrm>
                    <a:prstGeom prst="rect">
                      <a:avLst/>
                    </a:prstGeom>
                    <a:noFill/>
                    <a:ln>
                      <a:noFill/>
                    </a:ln>
                  </pic:spPr>
                </pic:pic>
              </a:graphicData>
            </a:graphic>
          </wp:inline>
        </w:drawing>
      </w:r>
      <w:r w:rsidRPr="00312B43">
        <w:rPr>
          <w:rFonts w:ascii="Times New Roman" w:hAnsi="Times New Roman" w:cs="Times New Roman"/>
          <w:sz w:val="28"/>
          <w:szCs w:val="28"/>
          <w:lang w:val="kk-KZ"/>
        </w:rPr>
        <w:t>(CuOH)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SO</w:t>
      </w:r>
      <w:r w:rsidRPr="00312B43">
        <w:rPr>
          <w:rFonts w:ascii="Times New Roman" w:hAnsi="Times New Roman" w:cs="Times New Roman"/>
          <w:sz w:val="28"/>
          <w:szCs w:val="28"/>
          <w:vertAlign w:val="subscript"/>
          <w:lang w:val="kk-KZ"/>
        </w:rPr>
        <w:t>4</w:t>
      </w:r>
      <w:r w:rsidRPr="00312B43">
        <w:rPr>
          <w:rFonts w:ascii="Times New Roman" w:hAnsi="Times New Roman" w:cs="Times New Roman"/>
          <w:noProof/>
          <w:sz w:val="28"/>
          <w:szCs w:val="28"/>
          <w:lang w:eastAsia="ru-RU"/>
        </w:rPr>
        <w:drawing>
          <wp:inline distT="0" distB="0" distL="0" distR="0">
            <wp:extent cx="285750" cy="200025"/>
            <wp:effectExtent l="0" t="0" r="0" b="9525"/>
            <wp:docPr id="47" name="Рисунок 47" descr="http://www.chem.msu.su/rus/school/zhukov/Image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5" descr="http://www.chem.msu.su/rus/school/zhukov/Image129.gif"/>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00025"/>
                    </a:xfrm>
                    <a:prstGeom prst="rect">
                      <a:avLst/>
                    </a:prstGeom>
                    <a:noFill/>
                    <a:ln>
                      <a:noFill/>
                    </a:ln>
                  </pic:spPr>
                </pic:pic>
              </a:graphicData>
            </a:graphic>
          </wp:inline>
        </w:drawing>
      </w:r>
      <w:r w:rsidRPr="00312B43">
        <w:rPr>
          <w:rFonts w:ascii="Times New Roman" w:hAnsi="Times New Roman" w:cs="Times New Roman"/>
          <w:sz w:val="28"/>
          <w:szCs w:val="28"/>
          <w:lang w:val="kk-KZ"/>
        </w:rPr>
        <w:t>[Cu(NH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]SO</w:t>
      </w:r>
      <w:r w:rsidRPr="00312B43">
        <w:rPr>
          <w:rFonts w:ascii="Times New Roman" w:hAnsi="Times New Roman" w:cs="Times New Roman"/>
          <w:sz w:val="28"/>
          <w:szCs w:val="28"/>
          <w:vertAlign w:val="subscript"/>
          <w:lang w:val="kk-KZ"/>
        </w:rPr>
        <w:t>4</w:t>
      </w:r>
      <w:r w:rsidRPr="00312B43">
        <w:rPr>
          <w:rFonts w:ascii="Times New Roman" w:hAnsi="Times New Roman" w:cs="Times New Roman"/>
          <w:noProof/>
          <w:sz w:val="28"/>
          <w:szCs w:val="28"/>
          <w:lang w:eastAsia="ru-RU"/>
        </w:rPr>
        <w:drawing>
          <wp:inline distT="0" distB="0" distL="0" distR="0">
            <wp:extent cx="323850" cy="200025"/>
            <wp:effectExtent l="0" t="0" r="0" b="9525"/>
            <wp:docPr id="46" name="Рисунок 46" descr="Image131.gif (120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6" descr="Image131.gif (120 bytes)"/>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200025"/>
                    </a:xfrm>
                    <a:prstGeom prst="rect">
                      <a:avLst/>
                    </a:prstGeom>
                    <a:noFill/>
                    <a:ln>
                      <a:noFill/>
                    </a:ln>
                  </pic:spPr>
                </pic:pic>
              </a:graphicData>
            </a:graphic>
          </wp:inline>
        </w:drawing>
      </w:r>
      <w:r w:rsidRPr="00312B43">
        <w:rPr>
          <w:rFonts w:ascii="Times New Roman" w:hAnsi="Times New Roman" w:cs="Times New Roman"/>
          <w:sz w:val="28"/>
          <w:szCs w:val="28"/>
          <w:lang w:val="kk-KZ"/>
        </w:rPr>
        <w:t>CuSO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w:t>
      </w:r>
    </w:p>
    <w:p w:rsidR="00A85749" w:rsidRPr="00312B43" w:rsidRDefault="00A85749" w:rsidP="00312B43">
      <w:pPr>
        <w:pStyle w:val="a4"/>
        <w:jc w:val="both"/>
        <w:rPr>
          <w:rFonts w:ascii="Times New Roman" w:hAnsi="Times New Roman" w:cs="Times New Roman"/>
          <w:sz w:val="28"/>
          <w:szCs w:val="28"/>
          <w:lang w:val="kk-KZ"/>
        </w:rPr>
      </w:pPr>
    </w:p>
    <w:p w:rsidR="00550637" w:rsidRDefault="00550637" w:rsidP="00312B43">
      <w:pPr>
        <w:pStyle w:val="a4"/>
        <w:jc w:val="both"/>
        <w:rPr>
          <w:rFonts w:ascii="Times New Roman" w:hAnsi="Times New Roman" w:cs="Times New Roman"/>
          <w:sz w:val="28"/>
          <w:szCs w:val="28"/>
          <w:lang w:val="en-US"/>
        </w:rPr>
      </w:pPr>
    </w:p>
    <w:p w:rsidR="002737D1" w:rsidRPr="002737D1" w:rsidRDefault="002737D1" w:rsidP="00312B43">
      <w:pPr>
        <w:pStyle w:val="a4"/>
        <w:jc w:val="both"/>
        <w:rPr>
          <w:rFonts w:ascii="Times New Roman" w:hAnsi="Times New Roman" w:cs="Times New Roman"/>
          <w:sz w:val="28"/>
          <w:szCs w:val="28"/>
          <w:lang w:val="en-US"/>
        </w:rPr>
      </w:pPr>
    </w:p>
    <w:p w:rsidR="00550637" w:rsidRPr="00312B43" w:rsidRDefault="00550637" w:rsidP="00312B43">
      <w:pPr>
        <w:pStyle w:val="a4"/>
        <w:jc w:val="both"/>
        <w:rPr>
          <w:rFonts w:ascii="Times New Roman" w:hAnsi="Times New Roman" w:cs="Times New Roman"/>
          <w:sz w:val="28"/>
          <w:szCs w:val="28"/>
          <w:lang w:val="kk-KZ"/>
        </w:rPr>
      </w:pPr>
    </w:p>
    <w:p w:rsidR="00550637" w:rsidRPr="00312B43" w:rsidRDefault="00550637" w:rsidP="00312B43">
      <w:pPr>
        <w:pStyle w:val="a4"/>
        <w:jc w:val="center"/>
        <w:rPr>
          <w:rFonts w:ascii="Times New Roman" w:hAnsi="Times New Roman" w:cs="Times New Roman"/>
          <w:b/>
          <w:sz w:val="28"/>
          <w:szCs w:val="28"/>
          <w:lang w:val="kk-KZ"/>
        </w:rPr>
      </w:pPr>
      <w:r w:rsidRPr="00312B43">
        <w:rPr>
          <w:rFonts w:ascii="Times New Roman" w:hAnsi="Times New Roman" w:cs="Times New Roman"/>
          <w:b/>
          <w:sz w:val="28"/>
          <w:szCs w:val="28"/>
          <w:lang w:val="kk-KZ"/>
        </w:rPr>
        <w:t>Laboratory works №14,15</w:t>
      </w:r>
    </w:p>
    <w:p w:rsidR="00550637" w:rsidRPr="00312B43" w:rsidRDefault="00550637" w:rsidP="00312B43">
      <w:pPr>
        <w:pStyle w:val="a4"/>
        <w:jc w:val="center"/>
        <w:rPr>
          <w:rFonts w:ascii="Times New Roman" w:hAnsi="Times New Roman" w:cs="Times New Roman"/>
          <w:b/>
          <w:sz w:val="28"/>
          <w:szCs w:val="28"/>
          <w:lang w:val="kk-KZ"/>
        </w:rPr>
      </w:pPr>
      <w:r w:rsidRPr="00312B43">
        <w:rPr>
          <w:rFonts w:ascii="Times New Roman" w:hAnsi="Times New Roman" w:cs="Times New Roman"/>
          <w:b/>
          <w:sz w:val="28"/>
          <w:szCs w:val="28"/>
          <w:lang w:val="kk-KZ"/>
        </w:rPr>
        <w:t>K</w:t>
      </w:r>
      <w:r w:rsidRPr="00312B43">
        <w:rPr>
          <w:rFonts w:ascii="Times New Roman" w:hAnsi="Times New Roman" w:cs="Times New Roman"/>
          <w:b/>
          <w:sz w:val="28"/>
          <w:szCs w:val="28"/>
          <w:vertAlign w:val="subscript"/>
          <w:lang w:val="en-US"/>
        </w:rPr>
        <w:t>2</w:t>
      </w:r>
      <w:r w:rsidRPr="00312B43">
        <w:rPr>
          <w:rFonts w:ascii="Times New Roman" w:hAnsi="Times New Roman" w:cs="Times New Roman"/>
          <w:b/>
          <w:sz w:val="28"/>
          <w:szCs w:val="28"/>
          <w:lang w:val="kk-KZ"/>
        </w:rPr>
        <w:t>[HgI</w:t>
      </w:r>
      <w:r w:rsidRPr="00312B43">
        <w:rPr>
          <w:rFonts w:ascii="Times New Roman" w:hAnsi="Times New Roman" w:cs="Times New Roman"/>
          <w:b/>
          <w:sz w:val="28"/>
          <w:szCs w:val="28"/>
          <w:vertAlign w:val="subscript"/>
          <w:lang w:val="en-US"/>
        </w:rPr>
        <w:t>4</w:t>
      </w:r>
      <w:r w:rsidRPr="00312B43">
        <w:rPr>
          <w:rFonts w:ascii="Times New Roman" w:hAnsi="Times New Roman" w:cs="Times New Roman"/>
          <w:b/>
          <w:sz w:val="28"/>
          <w:szCs w:val="28"/>
          <w:lang w:val="kk-KZ"/>
        </w:rPr>
        <w:t>] Production of complex salt and properties of potassium tetraodomercurate (II)</w:t>
      </w:r>
    </w:p>
    <w:p w:rsidR="00312B43" w:rsidRDefault="00312B43" w:rsidP="00312B43">
      <w:pPr>
        <w:pStyle w:val="a4"/>
        <w:jc w:val="both"/>
        <w:rPr>
          <w:rFonts w:ascii="Times New Roman" w:hAnsi="Times New Roman" w:cs="Times New Roman"/>
          <w:b/>
          <w:sz w:val="28"/>
          <w:szCs w:val="28"/>
          <w:lang w:val="en-US"/>
        </w:rPr>
      </w:pPr>
    </w:p>
    <w:p w:rsidR="00550637" w:rsidRPr="00312B43" w:rsidRDefault="00550637" w:rsidP="00312B43">
      <w:pPr>
        <w:pStyle w:val="a4"/>
        <w:jc w:val="both"/>
        <w:rPr>
          <w:rFonts w:ascii="Times New Roman" w:hAnsi="Times New Roman" w:cs="Times New Roman"/>
          <w:sz w:val="28"/>
          <w:szCs w:val="28"/>
          <w:lang w:val="kk-KZ"/>
        </w:rPr>
      </w:pPr>
      <w:r w:rsidRPr="00312B43">
        <w:rPr>
          <w:rFonts w:ascii="Times New Roman" w:hAnsi="Times New Roman" w:cs="Times New Roman"/>
          <w:b/>
          <w:sz w:val="28"/>
          <w:szCs w:val="28"/>
          <w:lang w:val="kk-KZ"/>
        </w:rPr>
        <w:t>Purpose of the work:</w:t>
      </w:r>
      <w:r w:rsidRPr="00312B43">
        <w:rPr>
          <w:rFonts w:ascii="Times New Roman" w:hAnsi="Times New Roman" w:cs="Times New Roman"/>
          <w:sz w:val="28"/>
          <w:szCs w:val="28"/>
          <w:lang w:val="kk-KZ"/>
        </w:rPr>
        <w:t xml:space="preserve"> Obtaining of complex salt and properties of potassium tetraodomercurate (II).</w:t>
      </w:r>
    </w:p>
    <w:p w:rsidR="00312B43" w:rsidRDefault="00312B43" w:rsidP="00312B43">
      <w:pPr>
        <w:pStyle w:val="a4"/>
        <w:jc w:val="both"/>
        <w:rPr>
          <w:rFonts w:ascii="Times New Roman" w:hAnsi="Times New Roman" w:cs="Times New Roman"/>
          <w:b/>
          <w:sz w:val="28"/>
          <w:szCs w:val="28"/>
          <w:lang w:val="en-US"/>
        </w:rPr>
      </w:pPr>
    </w:p>
    <w:p w:rsidR="00550637" w:rsidRPr="00312B43" w:rsidRDefault="00550637"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Brief theoretical information</w:t>
      </w:r>
    </w:p>
    <w:p w:rsidR="00550637" w:rsidRPr="00312B43" w:rsidRDefault="00550637"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Devices and reagents</w:t>
      </w:r>
    </w:p>
    <w:p w:rsidR="00550637" w:rsidRPr="00312B43" w:rsidRDefault="005506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lastRenderedPageBreak/>
        <w:t>100ml glasses. Capacity of 10ml cylinder. Porcelain bottle. Sulfuric acid excipient. Buchner's rooster. Microscope Potassium iodide. Mercury (II) nitrate. Solution: chlorine water, 0.5 t Tin (II) chloride; 0.5n potassium chloride; potassium ion reactants [</w:t>
      </w:r>
      <w:r w:rsidR="00F84FC2" w:rsidRPr="00312B43">
        <w:rPr>
          <w:rFonts w:ascii="Times New Roman" w:hAnsi="Times New Roman" w:cs="Times New Roman"/>
          <w:sz w:val="28"/>
          <w:szCs w:val="28"/>
          <w:lang w:val="kk-KZ"/>
        </w:rPr>
        <w:t>yield: 2g NaNO</w:t>
      </w:r>
      <w:r w:rsidR="00F84FC2" w:rsidRPr="00312B43">
        <w:rPr>
          <w:rFonts w:ascii="Times New Roman" w:hAnsi="Times New Roman" w:cs="Times New Roman"/>
          <w:sz w:val="28"/>
          <w:szCs w:val="28"/>
          <w:vertAlign w:val="subscript"/>
          <w:lang w:val="en-US"/>
        </w:rPr>
        <w:t>2</w:t>
      </w:r>
      <w:r w:rsidR="00F84FC2" w:rsidRPr="00312B43">
        <w:rPr>
          <w:rFonts w:ascii="Times New Roman" w:hAnsi="Times New Roman" w:cs="Times New Roman"/>
          <w:sz w:val="28"/>
          <w:szCs w:val="28"/>
          <w:lang w:val="kk-KZ"/>
        </w:rPr>
        <w:t>, 0.9g Cu (C</w:t>
      </w:r>
      <w:r w:rsidR="00F84FC2" w:rsidRPr="00312B43">
        <w:rPr>
          <w:rFonts w:ascii="Times New Roman" w:hAnsi="Times New Roman" w:cs="Times New Roman"/>
          <w:sz w:val="28"/>
          <w:szCs w:val="28"/>
          <w:vertAlign w:val="subscript"/>
          <w:lang w:val="en-US"/>
        </w:rPr>
        <w:t>2</w:t>
      </w:r>
      <w:r w:rsidR="00F84FC2" w:rsidRPr="00312B43">
        <w:rPr>
          <w:rFonts w:ascii="Times New Roman" w:hAnsi="Times New Roman" w:cs="Times New Roman"/>
          <w:sz w:val="28"/>
          <w:szCs w:val="28"/>
          <w:lang w:val="kk-KZ"/>
        </w:rPr>
        <w:t>H</w:t>
      </w:r>
      <w:r w:rsidR="00F84FC2" w:rsidRPr="00312B43">
        <w:rPr>
          <w:rFonts w:ascii="Times New Roman" w:hAnsi="Times New Roman" w:cs="Times New Roman"/>
          <w:sz w:val="28"/>
          <w:szCs w:val="28"/>
          <w:vertAlign w:val="subscript"/>
          <w:lang w:val="en-US"/>
        </w:rPr>
        <w:t>3</w:t>
      </w:r>
      <w:r w:rsidR="00F84FC2" w:rsidRPr="00312B43">
        <w:rPr>
          <w:rFonts w:ascii="Times New Roman" w:hAnsi="Times New Roman" w:cs="Times New Roman"/>
          <w:sz w:val="28"/>
          <w:szCs w:val="28"/>
          <w:lang w:val="kk-KZ"/>
        </w:rPr>
        <w:t>O</w:t>
      </w:r>
      <w:r w:rsidR="00F84FC2" w:rsidRPr="00312B43">
        <w:rPr>
          <w:rFonts w:ascii="Times New Roman" w:hAnsi="Times New Roman" w:cs="Times New Roman"/>
          <w:sz w:val="28"/>
          <w:szCs w:val="28"/>
          <w:vertAlign w:val="subscript"/>
          <w:lang w:val="en-US"/>
        </w:rPr>
        <w:t>2</w:t>
      </w:r>
      <w:r w:rsidR="00F84FC2" w:rsidRPr="00312B43">
        <w:rPr>
          <w:rFonts w:ascii="Times New Roman" w:hAnsi="Times New Roman" w:cs="Times New Roman"/>
          <w:sz w:val="28"/>
          <w:szCs w:val="28"/>
          <w:lang w:val="kk-KZ"/>
        </w:rPr>
        <w:t>)</w:t>
      </w:r>
      <w:r w:rsidR="00F84FC2" w:rsidRPr="00312B43">
        <w:rPr>
          <w:rFonts w:ascii="Times New Roman" w:hAnsi="Times New Roman" w:cs="Times New Roman"/>
          <w:sz w:val="28"/>
          <w:szCs w:val="28"/>
          <w:vertAlign w:val="subscript"/>
          <w:lang w:val="en-US"/>
        </w:rPr>
        <w:t>2</w:t>
      </w:r>
      <w:r w:rsidR="00F84FC2" w:rsidRPr="00312B43">
        <w:rPr>
          <w:rFonts w:ascii="Times New Roman" w:hAnsi="Times New Roman" w:cs="Times New Roman"/>
          <w:sz w:val="28"/>
          <w:szCs w:val="28"/>
          <w:lang w:val="kk-KZ"/>
        </w:rPr>
        <w:t>; 1.7 g Pb (C</w:t>
      </w:r>
      <w:r w:rsidR="00F84FC2" w:rsidRPr="00312B43">
        <w:rPr>
          <w:rFonts w:ascii="Times New Roman" w:hAnsi="Times New Roman" w:cs="Times New Roman"/>
          <w:sz w:val="28"/>
          <w:szCs w:val="28"/>
          <w:vertAlign w:val="subscript"/>
          <w:lang w:val="en-US"/>
        </w:rPr>
        <w:t>2</w:t>
      </w:r>
      <w:r w:rsidR="00F84FC2" w:rsidRPr="00312B43">
        <w:rPr>
          <w:rFonts w:ascii="Times New Roman" w:hAnsi="Times New Roman" w:cs="Times New Roman"/>
          <w:sz w:val="28"/>
          <w:szCs w:val="28"/>
          <w:lang w:val="kk-KZ"/>
        </w:rPr>
        <w:t>H</w:t>
      </w:r>
      <w:r w:rsidR="00F84FC2" w:rsidRPr="00312B43">
        <w:rPr>
          <w:rFonts w:ascii="Times New Roman" w:hAnsi="Times New Roman" w:cs="Times New Roman"/>
          <w:sz w:val="28"/>
          <w:szCs w:val="28"/>
          <w:vertAlign w:val="subscript"/>
          <w:lang w:val="en-US"/>
        </w:rPr>
        <w:t>3</w:t>
      </w:r>
      <w:r w:rsidR="00F84FC2" w:rsidRPr="00312B43">
        <w:rPr>
          <w:rFonts w:ascii="Times New Roman" w:hAnsi="Times New Roman" w:cs="Times New Roman"/>
          <w:sz w:val="28"/>
          <w:szCs w:val="28"/>
          <w:lang w:val="kk-KZ"/>
        </w:rPr>
        <w:t>O</w:t>
      </w:r>
      <w:r w:rsidR="00F84FC2" w:rsidRPr="00312B43">
        <w:rPr>
          <w:rFonts w:ascii="Times New Roman" w:hAnsi="Times New Roman" w:cs="Times New Roman"/>
          <w:sz w:val="28"/>
          <w:szCs w:val="28"/>
          <w:vertAlign w:val="subscript"/>
          <w:lang w:val="en-US"/>
        </w:rPr>
        <w:t>22</w:t>
      </w:r>
      <w:r w:rsidRPr="00312B43">
        <w:rPr>
          <w:rFonts w:ascii="Times New Roman" w:hAnsi="Times New Roman" w:cs="Times New Roman"/>
          <w:sz w:val="28"/>
          <w:szCs w:val="28"/>
          <w:lang w:val="kk-KZ"/>
        </w:rPr>
        <w:t>; 0.3 ml of 30% acetic acid should be dissolved in 15 ml of water); starch</w:t>
      </w:r>
    </w:p>
    <w:p w:rsidR="00550637" w:rsidRPr="00312B43" w:rsidRDefault="00550637" w:rsidP="00312B43">
      <w:pPr>
        <w:pStyle w:val="a4"/>
        <w:jc w:val="both"/>
        <w:rPr>
          <w:rFonts w:ascii="Times New Roman" w:hAnsi="Times New Roman" w:cs="Times New Roman"/>
          <w:b/>
          <w:sz w:val="28"/>
          <w:szCs w:val="28"/>
          <w:lang w:val="kk-KZ"/>
        </w:rPr>
      </w:pPr>
    </w:p>
    <w:p w:rsidR="00550637" w:rsidRPr="00312B43" w:rsidRDefault="00550637"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Performance progress</w:t>
      </w:r>
    </w:p>
    <w:p w:rsidR="00550637" w:rsidRPr="00312B43" w:rsidRDefault="005506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Calculate the required</w:t>
      </w:r>
      <w:r w:rsidR="00F84FC2" w:rsidRPr="00312B43">
        <w:rPr>
          <w:rFonts w:ascii="Times New Roman" w:hAnsi="Times New Roman" w:cs="Times New Roman"/>
          <w:sz w:val="28"/>
          <w:szCs w:val="28"/>
          <w:lang w:val="kk-KZ"/>
        </w:rPr>
        <w:t xml:space="preserve"> amount of 0.5 μ KHz and Hg (NO</w:t>
      </w:r>
      <w:r w:rsidR="00F84FC2" w:rsidRPr="00312B43">
        <w:rPr>
          <w:rFonts w:ascii="Times New Roman" w:hAnsi="Times New Roman" w:cs="Times New Roman"/>
          <w:sz w:val="28"/>
          <w:szCs w:val="28"/>
          <w:vertAlign w:val="subscript"/>
          <w:lang w:val="en-US"/>
        </w:rPr>
        <w:t>3</w:t>
      </w:r>
      <w:r w:rsidR="00F84FC2" w:rsidRPr="00312B43">
        <w:rPr>
          <w:rFonts w:ascii="Times New Roman" w:hAnsi="Times New Roman" w:cs="Times New Roman"/>
          <w:sz w:val="28"/>
          <w:szCs w:val="28"/>
          <w:lang w:val="kk-KZ"/>
        </w:rPr>
        <w:t>)</w:t>
      </w:r>
      <w:r w:rsidR="00F84FC2"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kk-KZ"/>
        </w:rPr>
        <w:t xml:space="preserve"> solution to obtain 5g of mercury (II) iodide sulphate reaction. This saline is filtered, infused with mercury iodide, filtered and filtered with sludge.</w:t>
      </w:r>
    </w:p>
    <w:p w:rsidR="00550637" w:rsidRPr="00312B43" w:rsidRDefault="005506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Liquid potassium iodide in 10 ml of hot water and dissolve in 10ml of pot. In the cooled solution, dissolve mercury iodide to saturate. Place porcelain cubicle into the extractor for pouring and crystallizing porcelain bottles. Wrap a glass stick to remove the vapor barrier at certain intervals. Created crystal B.</w:t>
      </w:r>
    </w:p>
    <w:p w:rsidR="00550637" w:rsidRPr="00312B43" w:rsidRDefault="005506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Dry in the tubing Yuhner and dry in a dryer cabinet between 60-700ºC.</w:t>
      </w:r>
    </w:p>
    <w:p w:rsidR="00550637" w:rsidRPr="00312B43" w:rsidRDefault="005506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The obtained red-yellow crystals crystalline potassium tetraodomercurate (II</w:t>
      </w:r>
      <w:r w:rsidR="00F84FC2" w:rsidRPr="00312B43">
        <w:rPr>
          <w:rFonts w:ascii="Times New Roman" w:hAnsi="Times New Roman" w:cs="Times New Roman"/>
          <w:sz w:val="28"/>
          <w:szCs w:val="28"/>
          <w:lang w:val="kk-KZ"/>
        </w:rPr>
        <w:t>) crystalline hydroxide K2 [HgI</w:t>
      </w:r>
      <w:r w:rsidR="00F84FC2" w:rsidRPr="00312B43">
        <w:rPr>
          <w:rFonts w:ascii="Times New Roman" w:hAnsi="Times New Roman" w:cs="Times New Roman"/>
          <w:sz w:val="28"/>
          <w:szCs w:val="28"/>
          <w:vertAlign w:val="subscript"/>
          <w:lang w:val="en-US"/>
        </w:rPr>
        <w:t>4</w:t>
      </w:r>
      <w:r w:rsidR="00F84FC2" w:rsidRPr="00312B43">
        <w:rPr>
          <w:rFonts w:ascii="Times New Roman" w:hAnsi="Times New Roman" w:cs="Times New Roman"/>
          <w:sz w:val="28"/>
          <w:szCs w:val="28"/>
          <w:lang w:val="kk-KZ"/>
        </w:rPr>
        <w:t>] 2N</w:t>
      </w:r>
      <w:r w:rsidR="00F84FC2"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kk-KZ"/>
        </w:rPr>
        <w:t>O.</w:t>
      </w:r>
    </w:p>
    <w:p w:rsidR="00550637" w:rsidRPr="00312B43" w:rsidRDefault="005506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Write the equation for the reaction of the compound compound and the equation of dissociation.</w:t>
      </w:r>
    </w:p>
    <w:p w:rsidR="00550637" w:rsidRPr="00312B43" w:rsidRDefault="005506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Investiga</w:t>
      </w:r>
      <w:r w:rsidR="00F84FC2" w:rsidRPr="00312B43">
        <w:rPr>
          <w:rFonts w:ascii="Times New Roman" w:hAnsi="Times New Roman" w:cs="Times New Roman"/>
          <w:sz w:val="28"/>
          <w:szCs w:val="28"/>
          <w:lang w:val="kk-KZ"/>
        </w:rPr>
        <w:t>tion of complex properties of K</w:t>
      </w:r>
      <w:r w:rsidR="00F84FC2" w:rsidRPr="00312B43">
        <w:rPr>
          <w:rFonts w:ascii="Times New Roman" w:hAnsi="Times New Roman" w:cs="Times New Roman"/>
          <w:sz w:val="28"/>
          <w:szCs w:val="28"/>
          <w:vertAlign w:val="subscript"/>
          <w:lang w:val="en-US"/>
        </w:rPr>
        <w:t>2</w:t>
      </w:r>
      <w:r w:rsidR="00F84FC2" w:rsidRPr="00312B43">
        <w:rPr>
          <w:rFonts w:ascii="Times New Roman" w:hAnsi="Times New Roman" w:cs="Times New Roman"/>
          <w:sz w:val="28"/>
          <w:szCs w:val="28"/>
          <w:lang w:val="kk-KZ"/>
        </w:rPr>
        <w:t>[HgI</w:t>
      </w:r>
      <w:r w:rsidR="00F84FC2"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kk-KZ"/>
        </w:rPr>
        <w:t>].</w:t>
      </w:r>
    </w:p>
    <w:p w:rsidR="00550637" w:rsidRPr="00312B43" w:rsidRDefault="00550637"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Put a small amount of complex compound into one tube, and potassium iodide in the second tube. Add 5-6 drops of water to both tissues and dissolve a little chlorine solution into each tube and 2-3 drops of starch solution. What is happening in each tube?</w:t>
      </w:r>
    </w:p>
    <w:p w:rsidR="00AD5A3A" w:rsidRPr="00312B43" w:rsidRDefault="00550637"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kk-KZ"/>
        </w:rPr>
        <w:t>Investigation of properties of mercury. The small amount of salted salt dissolves in potassium iodide solution by heating 0.5n. In the second tube, pour a mercury (II) nitrate solution. Add a few drops of tin (II) chloride solution to both tube. Write the reaction equation for interaction with mercury (II) nitrate tin (II) chloride.</w:t>
      </w:r>
    </w:p>
    <w:p w:rsidR="00AD5A3A" w:rsidRPr="00312B43" w:rsidRDefault="00AD5A3A" w:rsidP="00312B43">
      <w:pPr>
        <w:pStyle w:val="a4"/>
        <w:jc w:val="both"/>
        <w:rPr>
          <w:rFonts w:ascii="Times New Roman" w:hAnsi="Times New Roman" w:cs="Times New Roman"/>
          <w:b/>
          <w:sz w:val="28"/>
          <w:szCs w:val="28"/>
          <w:lang w:val="kk-KZ"/>
        </w:rPr>
      </w:pPr>
    </w:p>
    <w:p w:rsidR="00A85749" w:rsidRPr="00312B43" w:rsidRDefault="00F84FC2"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Processing of received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1"/>
        <w:gridCol w:w="1848"/>
        <w:gridCol w:w="1882"/>
        <w:gridCol w:w="1882"/>
        <w:gridCol w:w="1852"/>
      </w:tblGrid>
      <w:tr w:rsidR="00F84FC2" w:rsidRPr="00312B43" w:rsidTr="001E668E">
        <w:tc>
          <w:tcPr>
            <w:tcW w:w="1881" w:type="dxa"/>
            <w:shd w:val="clear" w:color="auto" w:fill="auto"/>
          </w:tcPr>
          <w:p w:rsidR="00F84FC2" w:rsidRPr="00312B43" w:rsidRDefault="00F84FC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 xml:space="preserve">FeSO4 · 7H2O mass, g </w:t>
            </w:r>
          </w:p>
          <w:p w:rsidR="00F84FC2" w:rsidRPr="00312B43" w:rsidRDefault="00F84FC2" w:rsidP="00312B43">
            <w:pPr>
              <w:pStyle w:val="a4"/>
              <w:jc w:val="both"/>
              <w:rPr>
                <w:rFonts w:ascii="Times New Roman" w:hAnsi="Times New Roman" w:cs="Times New Roman"/>
                <w:sz w:val="28"/>
                <w:szCs w:val="28"/>
                <w:lang w:val="kk-KZ"/>
              </w:rPr>
            </w:pPr>
          </w:p>
        </w:tc>
        <w:tc>
          <w:tcPr>
            <w:tcW w:w="1848" w:type="dxa"/>
            <w:shd w:val="clear" w:color="auto" w:fill="auto"/>
          </w:tcPr>
          <w:p w:rsidR="00F84FC2" w:rsidRPr="00312B43" w:rsidRDefault="00F84FC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NH4) 2SO4</w:t>
            </w:r>
          </w:p>
          <w:p w:rsidR="00F84FC2" w:rsidRPr="00312B43" w:rsidRDefault="00F84FC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mass, g</w:t>
            </w:r>
          </w:p>
        </w:tc>
        <w:tc>
          <w:tcPr>
            <w:tcW w:w="1882" w:type="dxa"/>
            <w:shd w:val="clear" w:color="auto" w:fill="auto"/>
          </w:tcPr>
          <w:p w:rsidR="00F84FC2" w:rsidRPr="00312B43" w:rsidRDefault="00F84FC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Complex compound formula</w:t>
            </w:r>
          </w:p>
        </w:tc>
        <w:tc>
          <w:tcPr>
            <w:tcW w:w="1882" w:type="dxa"/>
            <w:shd w:val="clear" w:color="auto" w:fill="auto"/>
          </w:tcPr>
          <w:p w:rsidR="00F84FC2" w:rsidRPr="00312B43" w:rsidRDefault="00F84FC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Constant value of complex compound instability</w:t>
            </w:r>
          </w:p>
        </w:tc>
        <w:tc>
          <w:tcPr>
            <w:tcW w:w="1852" w:type="dxa"/>
            <w:shd w:val="clear" w:color="auto" w:fill="auto"/>
          </w:tcPr>
          <w:p w:rsidR="00F84FC2" w:rsidRPr="00312B43" w:rsidRDefault="00F84FC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Coast, %</w:t>
            </w:r>
          </w:p>
        </w:tc>
      </w:tr>
      <w:tr w:rsidR="00F84FC2" w:rsidRPr="00312B43" w:rsidTr="001E668E">
        <w:tc>
          <w:tcPr>
            <w:tcW w:w="1881" w:type="dxa"/>
            <w:shd w:val="clear" w:color="auto" w:fill="auto"/>
          </w:tcPr>
          <w:p w:rsidR="00F84FC2" w:rsidRPr="00312B43" w:rsidRDefault="00F84FC2" w:rsidP="00312B43">
            <w:pPr>
              <w:pStyle w:val="a4"/>
              <w:jc w:val="both"/>
              <w:rPr>
                <w:rFonts w:ascii="Times New Roman" w:hAnsi="Times New Roman" w:cs="Times New Roman"/>
                <w:b/>
                <w:sz w:val="28"/>
                <w:szCs w:val="28"/>
                <w:lang w:val="kk-KZ"/>
              </w:rPr>
            </w:pPr>
          </w:p>
        </w:tc>
        <w:tc>
          <w:tcPr>
            <w:tcW w:w="1848" w:type="dxa"/>
            <w:shd w:val="clear" w:color="auto" w:fill="auto"/>
          </w:tcPr>
          <w:p w:rsidR="00F84FC2" w:rsidRPr="00312B43" w:rsidRDefault="00F84FC2" w:rsidP="00312B43">
            <w:pPr>
              <w:pStyle w:val="a4"/>
              <w:jc w:val="both"/>
              <w:rPr>
                <w:rFonts w:ascii="Times New Roman" w:hAnsi="Times New Roman" w:cs="Times New Roman"/>
                <w:b/>
                <w:sz w:val="28"/>
                <w:szCs w:val="28"/>
                <w:lang w:val="kk-KZ"/>
              </w:rPr>
            </w:pPr>
          </w:p>
        </w:tc>
        <w:tc>
          <w:tcPr>
            <w:tcW w:w="1882" w:type="dxa"/>
            <w:shd w:val="clear" w:color="auto" w:fill="auto"/>
          </w:tcPr>
          <w:p w:rsidR="00F84FC2" w:rsidRPr="00312B43" w:rsidRDefault="00F84FC2" w:rsidP="00312B43">
            <w:pPr>
              <w:pStyle w:val="a4"/>
              <w:jc w:val="both"/>
              <w:rPr>
                <w:rFonts w:ascii="Times New Roman" w:hAnsi="Times New Roman" w:cs="Times New Roman"/>
                <w:b/>
                <w:sz w:val="28"/>
                <w:szCs w:val="28"/>
                <w:lang w:val="kk-KZ"/>
              </w:rPr>
            </w:pPr>
          </w:p>
        </w:tc>
        <w:tc>
          <w:tcPr>
            <w:tcW w:w="1882" w:type="dxa"/>
            <w:shd w:val="clear" w:color="auto" w:fill="auto"/>
          </w:tcPr>
          <w:p w:rsidR="00F84FC2" w:rsidRPr="00312B43" w:rsidRDefault="00F84FC2" w:rsidP="00312B43">
            <w:pPr>
              <w:pStyle w:val="a4"/>
              <w:jc w:val="both"/>
              <w:rPr>
                <w:rFonts w:ascii="Times New Roman" w:hAnsi="Times New Roman" w:cs="Times New Roman"/>
                <w:b/>
                <w:sz w:val="28"/>
                <w:szCs w:val="28"/>
                <w:lang w:val="kk-KZ"/>
              </w:rPr>
            </w:pPr>
          </w:p>
        </w:tc>
        <w:tc>
          <w:tcPr>
            <w:tcW w:w="1852" w:type="dxa"/>
            <w:shd w:val="clear" w:color="auto" w:fill="auto"/>
          </w:tcPr>
          <w:p w:rsidR="00F84FC2" w:rsidRPr="00312B43" w:rsidRDefault="00F84FC2" w:rsidP="00312B43">
            <w:pPr>
              <w:pStyle w:val="a4"/>
              <w:jc w:val="both"/>
              <w:rPr>
                <w:rFonts w:ascii="Times New Roman" w:hAnsi="Times New Roman" w:cs="Times New Roman"/>
                <w:b/>
                <w:sz w:val="28"/>
                <w:szCs w:val="28"/>
                <w:lang w:val="kk-KZ"/>
              </w:rPr>
            </w:pPr>
          </w:p>
        </w:tc>
      </w:tr>
    </w:tbl>
    <w:p w:rsidR="001E668E" w:rsidRPr="00312B43" w:rsidRDefault="001E668E" w:rsidP="00312B43">
      <w:pPr>
        <w:pStyle w:val="a4"/>
        <w:jc w:val="both"/>
        <w:rPr>
          <w:rFonts w:ascii="Times New Roman" w:hAnsi="Times New Roman" w:cs="Times New Roman"/>
          <w:sz w:val="28"/>
          <w:szCs w:val="28"/>
          <w:lang w:val="kk-KZ"/>
        </w:rPr>
      </w:pPr>
    </w:p>
    <w:p w:rsidR="001E668E" w:rsidRPr="00312B43" w:rsidRDefault="001E668E" w:rsidP="00312B43">
      <w:pPr>
        <w:pStyle w:val="a4"/>
        <w:jc w:val="both"/>
        <w:rPr>
          <w:rFonts w:ascii="Times New Roman" w:hAnsi="Times New Roman" w:cs="Times New Roman"/>
          <w:b/>
          <w:sz w:val="28"/>
          <w:szCs w:val="28"/>
          <w:lang w:val="kk-KZ"/>
        </w:rPr>
      </w:pPr>
      <w:r w:rsidRPr="00312B43">
        <w:rPr>
          <w:rFonts w:ascii="Times New Roman" w:hAnsi="Times New Roman" w:cs="Times New Roman"/>
          <w:b/>
          <w:sz w:val="28"/>
          <w:szCs w:val="28"/>
          <w:lang w:val="kk-KZ"/>
        </w:rPr>
        <w:t>Control questions</w:t>
      </w:r>
    </w:p>
    <w:p w:rsidR="001E668E" w:rsidRPr="00312B43" w:rsidRDefault="001E668E"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1) Name the K</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kk-KZ"/>
        </w:rPr>
        <w:t xml:space="preserve"> [HgI</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kk-KZ"/>
        </w:rPr>
        <w:t>] complex compound.</w:t>
      </w:r>
    </w:p>
    <w:p w:rsidR="001E668E" w:rsidRPr="00312B43" w:rsidRDefault="001E668E"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2) Write the equation of dissociation K</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kk-KZ"/>
        </w:rPr>
        <w:t xml:space="preserve"> [HgI</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kk-KZ"/>
        </w:rPr>
        <w:t>].</w:t>
      </w:r>
    </w:p>
    <w:p w:rsidR="001E668E" w:rsidRPr="00312B43" w:rsidRDefault="001E668E"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3) The type of chemical bond in the complex connection K</w:t>
      </w:r>
      <w:r w:rsidRPr="00312B43">
        <w:rPr>
          <w:rFonts w:ascii="Times New Roman" w:hAnsi="Times New Roman" w:cs="Times New Roman"/>
          <w:sz w:val="28"/>
          <w:szCs w:val="28"/>
          <w:vertAlign w:val="subscript"/>
          <w:lang w:val="en-US"/>
        </w:rPr>
        <w:t>2</w:t>
      </w:r>
      <w:r w:rsidRPr="00312B43">
        <w:rPr>
          <w:rFonts w:ascii="Times New Roman" w:hAnsi="Times New Roman" w:cs="Times New Roman"/>
          <w:sz w:val="28"/>
          <w:szCs w:val="28"/>
          <w:lang w:val="kk-KZ"/>
        </w:rPr>
        <w:t xml:space="preserve"> [HgI</w:t>
      </w:r>
      <w:r w:rsidRPr="00312B43">
        <w:rPr>
          <w:rFonts w:ascii="Times New Roman" w:hAnsi="Times New Roman" w:cs="Times New Roman"/>
          <w:sz w:val="28"/>
          <w:szCs w:val="28"/>
          <w:vertAlign w:val="subscript"/>
          <w:lang w:val="en-US"/>
        </w:rPr>
        <w:t>4</w:t>
      </w:r>
      <w:r w:rsidRPr="00312B43">
        <w:rPr>
          <w:rFonts w:ascii="Times New Roman" w:hAnsi="Times New Roman" w:cs="Times New Roman"/>
          <w:sz w:val="28"/>
          <w:szCs w:val="28"/>
          <w:lang w:val="kk-KZ"/>
        </w:rPr>
        <w:t>].</w:t>
      </w:r>
    </w:p>
    <w:p w:rsidR="00F84FC2" w:rsidRPr="00312B43" w:rsidRDefault="001E668E"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4) Identify the coordination compounds below and determine charge ions. Write the equations of primary and secondary dissociation coefficient and write the mathematical equation of the complex instability constant.</w:t>
      </w:r>
    </w:p>
    <w:p w:rsidR="00442D72" w:rsidRPr="00312B43" w:rsidRDefault="00442D7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lastRenderedPageBreak/>
        <w:t>а) Li[AlH</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з) [Cu(NH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](OH)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 б) [N(CH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]Cl; в) [P(C</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H</w:t>
      </w:r>
      <w:r w:rsidRPr="00312B43">
        <w:rPr>
          <w:rFonts w:ascii="Times New Roman" w:hAnsi="Times New Roman" w:cs="Times New Roman"/>
          <w:sz w:val="28"/>
          <w:szCs w:val="28"/>
          <w:vertAlign w:val="subscript"/>
          <w:lang w:val="kk-KZ"/>
        </w:rPr>
        <w:t>5</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][B(C</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H</w:t>
      </w:r>
      <w:r w:rsidRPr="00312B43">
        <w:rPr>
          <w:rFonts w:ascii="Times New Roman" w:hAnsi="Times New Roman" w:cs="Times New Roman"/>
          <w:sz w:val="28"/>
          <w:szCs w:val="28"/>
          <w:vertAlign w:val="subscript"/>
          <w:lang w:val="kk-KZ"/>
        </w:rPr>
        <w:t>5</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г) [H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O][AuBr</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4H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 д) [PCl</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][PCl</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 xml:space="preserve">] е) </w:t>
      </w:r>
      <w:r w:rsidRPr="00312B43">
        <w:rPr>
          <w:rFonts w:ascii="Times New Roman" w:hAnsi="Times New Roman" w:cs="Times New Roman"/>
          <w:sz w:val="28"/>
          <w:szCs w:val="28"/>
          <w:lang w:val="de-DE"/>
        </w:rPr>
        <w:t xml:space="preserve"> K</w:t>
      </w:r>
      <w:r w:rsidRPr="00312B43">
        <w:rPr>
          <w:rFonts w:ascii="Times New Roman" w:hAnsi="Times New Roman" w:cs="Times New Roman"/>
          <w:sz w:val="28"/>
          <w:szCs w:val="28"/>
          <w:vertAlign w:val="subscript"/>
          <w:lang w:val="de-DE"/>
        </w:rPr>
        <w:t>2</w:t>
      </w:r>
      <w:r w:rsidRPr="00312B43">
        <w:rPr>
          <w:rFonts w:ascii="Times New Roman" w:hAnsi="Times New Roman" w:cs="Times New Roman"/>
          <w:sz w:val="28"/>
          <w:szCs w:val="28"/>
          <w:lang w:val="de-DE"/>
        </w:rPr>
        <w:t>[PtCl</w:t>
      </w:r>
      <w:r w:rsidRPr="00312B43">
        <w:rPr>
          <w:rFonts w:ascii="Times New Roman" w:hAnsi="Times New Roman" w:cs="Times New Roman"/>
          <w:sz w:val="28"/>
          <w:szCs w:val="28"/>
          <w:vertAlign w:val="subscript"/>
          <w:lang w:val="de-DE"/>
        </w:rPr>
        <w:t>4</w:t>
      </w:r>
      <w:r w:rsidRPr="00312B43">
        <w:rPr>
          <w:rFonts w:ascii="Times New Roman" w:hAnsi="Times New Roman" w:cs="Times New Roman"/>
          <w:sz w:val="28"/>
          <w:szCs w:val="28"/>
          <w:lang w:val="de-DE"/>
        </w:rPr>
        <w:t>].</w:t>
      </w:r>
    </w:p>
    <w:p w:rsidR="00442D72" w:rsidRPr="00312B43" w:rsidRDefault="00442D7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5) Determine the charge of complex ions, indicating the following coordination compounds. Write the equations of primary and secondary dissociation coefficient, and write the mathematical equation of the complex instability constant.а) K</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[HgI</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б) [Cr(H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]Cl</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 в) Cr(H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Cl</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]Cl</w:t>
      </w:r>
      <w:r w:rsidRPr="00312B43">
        <w:rPr>
          <w:rFonts w:ascii="Times New Roman" w:hAnsi="Times New Roman" w:cs="Times New Roman"/>
          <w:sz w:val="28"/>
          <w:szCs w:val="28"/>
          <w:vertAlign w:val="superscript"/>
          <w:lang w:val="kk-KZ"/>
        </w:rPr>
        <w:t>.</w:t>
      </w:r>
      <w:r w:rsidRPr="00312B43">
        <w:rPr>
          <w:rFonts w:ascii="Times New Roman" w:hAnsi="Times New Roman" w:cs="Times New Roman"/>
          <w:sz w:val="28"/>
          <w:szCs w:val="28"/>
          <w:lang w:val="kk-KZ"/>
        </w:rPr>
        <w:t>2H</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 г) Cs[ICl</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д) H[AuCl</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 е) K[I(I)</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w:t>
      </w:r>
    </w:p>
    <w:p w:rsidR="00442D72" w:rsidRPr="00312B43" w:rsidRDefault="00442D72"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6) Perform the sequence. Write the abbreviated ionic and molecular equations of each modification reaction.</w:t>
      </w:r>
    </w:p>
    <w:p w:rsidR="00442D72" w:rsidRPr="00312B43" w:rsidRDefault="00442D7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а) Hg(NO</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2</w:t>
      </w:r>
      <w:r w:rsidRPr="00312B43">
        <w:rPr>
          <w:rFonts w:ascii="Times New Roman" w:hAnsi="Times New Roman" w:cs="Times New Roman"/>
          <w:noProof/>
          <w:sz w:val="28"/>
          <w:szCs w:val="28"/>
          <w:lang w:eastAsia="ru-RU"/>
        </w:rPr>
        <w:drawing>
          <wp:inline distT="0" distB="0" distL="0" distR="0">
            <wp:extent cx="285750" cy="190500"/>
            <wp:effectExtent l="0" t="0" r="0" b="0"/>
            <wp:docPr id="54" name="Рисунок 54" descr="http://www.chem.msu.su/rus/school/zhukov/Image1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6" descr="http://www.chem.msu.su/rus/school/zhukov/Image126.gif"/>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190500"/>
                    </a:xfrm>
                    <a:prstGeom prst="rect">
                      <a:avLst/>
                    </a:prstGeom>
                    <a:noFill/>
                    <a:ln>
                      <a:noFill/>
                    </a:ln>
                  </pic:spPr>
                </pic:pic>
              </a:graphicData>
            </a:graphic>
          </wp:inline>
        </w:drawing>
      </w:r>
      <w:r w:rsidRPr="00312B43">
        <w:rPr>
          <w:rFonts w:ascii="Times New Roman" w:hAnsi="Times New Roman" w:cs="Times New Roman"/>
          <w:sz w:val="28"/>
          <w:szCs w:val="28"/>
          <w:lang w:val="kk-KZ"/>
        </w:rPr>
        <w:t>HgI</w:t>
      </w:r>
      <w:r w:rsidRPr="00312B43">
        <w:rPr>
          <w:rFonts w:ascii="Times New Roman" w:hAnsi="Times New Roman" w:cs="Times New Roman"/>
          <w:sz w:val="28"/>
          <w:szCs w:val="28"/>
          <w:vertAlign w:val="subscript"/>
          <w:lang w:val="kk-KZ"/>
        </w:rPr>
        <w:t>2</w:t>
      </w:r>
      <w:r w:rsidRPr="00312B43">
        <w:rPr>
          <w:rFonts w:ascii="Times New Roman" w:hAnsi="Times New Roman" w:cs="Times New Roman"/>
          <w:noProof/>
          <w:sz w:val="28"/>
          <w:szCs w:val="28"/>
          <w:lang w:eastAsia="ru-RU"/>
        </w:rPr>
        <w:drawing>
          <wp:inline distT="0" distB="0" distL="0" distR="0">
            <wp:extent cx="285750" cy="190500"/>
            <wp:effectExtent l="0" t="0" r="0" b="0"/>
            <wp:docPr id="53" name="Рисунок 53" descr="http://www.chem.msu.su/rus/school/zhukov/Image1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7" descr="http://www.chem.msu.su/rus/school/zhukov/Image126.gif"/>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190500"/>
                    </a:xfrm>
                    <a:prstGeom prst="rect">
                      <a:avLst/>
                    </a:prstGeom>
                    <a:noFill/>
                    <a:ln>
                      <a:noFill/>
                    </a:ln>
                  </pic:spPr>
                </pic:pic>
              </a:graphicData>
            </a:graphic>
          </wp:inline>
        </w:drawing>
      </w:r>
      <w:r w:rsidRPr="00312B43">
        <w:rPr>
          <w:rFonts w:ascii="Times New Roman" w:hAnsi="Times New Roman" w:cs="Times New Roman"/>
          <w:sz w:val="28"/>
          <w:szCs w:val="28"/>
          <w:lang w:val="kk-KZ"/>
        </w:rPr>
        <w:t>[HgI</w:t>
      </w:r>
      <w:r w:rsidRPr="00312B43">
        <w:rPr>
          <w:rFonts w:ascii="Times New Roman" w:hAnsi="Times New Roman" w:cs="Times New Roman"/>
          <w:sz w:val="28"/>
          <w:szCs w:val="28"/>
          <w:vertAlign w:val="subscript"/>
          <w:lang w:val="kk-KZ"/>
        </w:rPr>
        <w:t>4</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perscript"/>
          <w:lang w:val="kk-KZ"/>
        </w:rPr>
        <w:t>2</w:t>
      </w:r>
      <w:r w:rsidRPr="00312B43">
        <w:rPr>
          <w:rFonts w:ascii="Times New Roman" w:hAnsi="Times New Roman" w:cs="Times New Roman"/>
          <w:noProof/>
          <w:sz w:val="28"/>
          <w:szCs w:val="28"/>
          <w:vertAlign w:val="superscript"/>
          <w:lang w:eastAsia="ru-RU"/>
        </w:rPr>
        <w:drawing>
          <wp:inline distT="0" distB="0" distL="0" distR="0">
            <wp:extent cx="114300" cy="95250"/>
            <wp:effectExtent l="0" t="0" r="0" b="0"/>
            <wp:docPr id="52" name="Рисунок 52" descr="http://www.chem.msu.su/rus/school/zhukov/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8" descr="http://www.chem.msu.su/rus/school/zhukov/plus.gif"/>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95250"/>
                    </a:xfrm>
                    <a:prstGeom prst="rect">
                      <a:avLst/>
                    </a:prstGeom>
                    <a:noFill/>
                    <a:ln>
                      <a:noFill/>
                    </a:ln>
                  </pic:spPr>
                </pic:pic>
              </a:graphicData>
            </a:graphic>
          </wp:inline>
        </w:drawing>
      </w:r>
      <w:r w:rsidRPr="00312B43">
        <w:rPr>
          <w:rFonts w:ascii="Times New Roman" w:hAnsi="Times New Roman" w:cs="Times New Roman"/>
          <w:noProof/>
          <w:sz w:val="28"/>
          <w:szCs w:val="28"/>
          <w:lang w:eastAsia="ru-RU"/>
        </w:rPr>
        <w:drawing>
          <wp:inline distT="0" distB="0" distL="0" distR="0">
            <wp:extent cx="285750" cy="200025"/>
            <wp:effectExtent l="0" t="0" r="0" b="9525"/>
            <wp:docPr id="51" name="Рисунок 51" descr="Image128.gif (85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9" descr="Image128.gif (85 bytes)"/>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00025"/>
                    </a:xfrm>
                    <a:prstGeom prst="rect">
                      <a:avLst/>
                    </a:prstGeom>
                    <a:noFill/>
                    <a:ln>
                      <a:noFill/>
                    </a:ln>
                  </pic:spPr>
                </pic:pic>
              </a:graphicData>
            </a:graphic>
          </wp:inline>
        </w:drawing>
      </w:r>
      <w:r w:rsidRPr="00312B43">
        <w:rPr>
          <w:rFonts w:ascii="Times New Roman" w:hAnsi="Times New Roman" w:cs="Times New Roman"/>
          <w:sz w:val="28"/>
          <w:szCs w:val="28"/>
          <w:lang w:val="kk-KZ"/>
        </w:rPr>
        <w:t xml:space="preserve">HgS. </w:t>
      </w:r>
    </w:p>
    <w:p w:rsidR="00442D72" w:rsidRPr="00312B43" w:rsidRDefault="00442D72" w:rsidP="00312B43">
      <w:pPr>
        <w:pStyle w:val="a4"/>
        <w:jc w:val="both"/>
        <w:rPr>
          <w:rFonts w:ascii="Times New Roman" w:hAnsi="Times New Roman" w:cs="Times New Roman"/>
          <w:sz w:val="28"/>
          <w:szCs w:val="28"/>
          <w:lang w:val="en-US"/>
        </w:rPr>
      </w:pPr>
      <w:r w:rsidRPr="00312B43">
        <w:rPr>
          <w:rFonts w:ascii="Times New Roman" w:hAnsi="Times New Roman" w:cs="Times New Roman"/>
          <w:sz w:val="28"/>
          <w:szCs w:val="28"/>
          <w:lang w:val="en-US"/>
        </w:rPr>
        <w:t>7) Perform the sequence. Write the abbreviated ionic and molecular equations of each modification reaction.</w:t>
      </w:r>
    </w:p>
    <w:p w:rsidR="00A12659" w:rsidRPr="00312B43" w:rsidRDefault="00442D72"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CoCl</w:t>
      </w:r>
      <w:r w:rsidRPr="00312B43">
        <w:rPr>
          <w:rFonts w:ascii="Times New Roman" w:hAnsi="Times New Roman" w:cs="Times New Roman"/>
          <w:sz w:val="28"/>
          <w:szCs w:val="28"/>
          <w:vertAlign w:val="subscript"/>
          <w:lang w:val="kk-KZ"/>
        </w:rPr>
        <w:t>2</w:t>
      </w:r>
      <w:r w:rsidRPr="00312B43">
        <w:rPr>
          <w:rFonts w:ascii="Times New Roman" w:hAnsi="Times New Roman" w:cs="Times New Roman"/>
          <w:noProof/>
          <w:sz w:val="28"/>
          <w:szCs w:val="28"/>
          <w:lang w:eastAsia="ru-RU"/>
        </w:rPr>
        <w:drawing>
          <wp:inline distT="0" distB="0" distL="0" distR="0">
            <wp:extent cx="285750" cy="200025"/>
            <wp:effectExtent l="0" t="0" r="0" b="9525"/>
            <wp:docPr id="56" name="Рисунок 56" descr="http://www.chem.msu.su/rus/school/zhukov/Image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4" descr="http://www.chem.msu.su/rus/school/zhukov/Image129.gif"/>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00025"/>
                    </a:xfrm>
                    <a:prstGeom prst="rect">
                      <a:avLst/>
                    </a:prstGeom>
                    <a:noFill/>
                    <a:ln>
                      <a:noFill/>
                    </a:ln>
                  </pic:spPr>
                </pic:pic>
              </a:graphicData>
            </a:graphic>
          </wp:inline>
        </w:drawing>
      </w:r>
      <w:r w:rsidRPr="00312B43">
        <w:rPr>
          <w:rFonts w:ascii="Times New Roman" w:hAnsi="Times New Roman" w:cs="Times New Roman"/>
          <w:sz w:val="28"/>
          <w:szCs w:val="28"/>
          <w:lang w:val="kk-KZ"/>
        </w:rPr>
        <w:t>[Co(NH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 xml:space="preserve">] </w:t>
      </w:r>
      <w:r w:rsidRPr="00312B43">
        <w:rPr>
          <w:rFonts w:ascii="Times New Roman" w:hAnsi="Times New Roman" w:cs="Times New Roman"/>
          <w:noProof/>
          <w:sz w:val="28"/>
          <w:szCs w:val="28"/>
          <w:lang w:eastAsia="ru-RU"/>
        </w:rPr>
        <w:drawing>
          <wp:inline distT="0" distB="0" distL="0" distR="0">
            <wp:extent cx="285750" cy="200025"/>
            <wp:effectExtent l="0" t="0" r="0" b="9525"/>
            <wp:docPr id="55" name="Рисунок 55" descr="http://www.chem.msu.su/rus/school/zhukov/Image1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 descr="http://www.chem.msu.su/rus/school/zhukov/Image135.gif"/>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00025"/>
                    </a:xfrm>
                    <a:prstGeom prst="rect">
                      <a:avLst/>
                    </a:prstGeom>
                    <a:noFill/>
                    <a:ln>
                      <a:noFill/>
                    </a:ln>
                  </pic:spPr>
                </pic:pic>
              </a:graphicData>
            </a:graphic>
          </wp:inline>
        </w:drawing>
      </w:r>
      <w:r w:rsidRPr="00312B43">
        <w:rPr>
          <w:rFonts w:ascii="Times New Roman" w:hAnsi="Times New Roman" w:cs="Times New Roman"/>
          <w:sz w:val="28"/>
          <w:szCs w:val="28"/>
          <w:lang w:val="kk-KZ"/>
        </w:rPr>
        <w:t>[Co(NH</w:t>
      </w:r>
      <w:r w:rsidRPr="00312B43">
        <w:rPr>
          <w:rFonts w:ascii="Times New Roman" w:hAnsi="Times New Roman" w:cs="Times New Roman"/>
          <w:sz w:val="28"/>
          <w:szCs w:val="28"/>
          <w:vertAlign w:val="subscript"/>
          <w:lang w:val="kk-KZ"/>
        </w:rPr>
        <w:t>3</w:t>
      </w:r>
      <w:r w:rsidRPr="00312B43">
        <w:rPr>
          <w:rFonts w:ascii="Times New Roman" w:hAnsi="Times New Roman" w:cs="Times New Roman"/>
          <w:sz w:val="28"/>
          <w:szCs w:val="28"/>
          <w:lang w:val="kk-KZ"/>
        </w:rPr>
        <w:t>)</w:t>
      </w:r>
      <w:r w:rsidRPr="00312B43">
        <w:rPr>
          <w:rFonts w:ascii="Times New Roman" w:hAnsi="Times New Roman" w:cs="Times New Roman"/>
          <w:sz w:val="28"/>
          <w:szCs w:val="28"/>
          <w:vertAlign w:val="subscript"/>
          <w:lang w:val="kk-KZ"/>
        </w:rPr>
        <w:t>6</w:t>
      </w:r>
      <w:r w:rsidRPr="00312B43">
        <w:rPr>
          <w:rFonts w:ascii="Times New Roman" w:hAnsi="Times New Roman" w:cs="Times New Roman"/>
          <w:sz w:val="28"/>
          <w:szCs w:val="28"/>
          <w:lang w:val="kk-KZ"/>
        </w:rPr>
        <w:t>]Cl</w:t>
      </w:r>
      <w:r w:rsidRPr="00312B43">
        <w:rPr>
          <w:rFonts w:ascii="Times New Roman" w:hAnsi="Times New Roman" w:cs="Times New Roman"/>
          <w:sz w:val="28"/>
          <w:szCs w:val="28"/>
          <w:vertAlign w:val="subscript"/>
          <w:lang w:val="kk-KZ"/>
        </w:rPr>
        <w:t>2</w:t>
      </w:r>
      <w:r w:rsidRPr="00312B43">
        <w:rPr>
          <w:rFonts w:ascii="Times New Roman" w:hAnsi="Times New Roman" w:cs="Times New Roman"/>
          <w:sz w:val="28"/>
          <w:szCs w:val="28"/>
          <w:lang w:val="kk-KZ"/>
        </w:rPr>
        <w:t>(OH);</w:t>
      </w:r>
    </w:p>
    <w:p w:rsidR="00143F48" w:rsidRPr="00312B43" w:rsidRDefault="00143F48" w:rsidP="00312B43">
      <w:pPr>
        <w:pStyle w:val="a4"/>
        <w:jc w:val="both"/>
        <w:rPr>
          <w:rFonts w:ascii="Times New Roman" w:hAnsi="Times New Roman" w:cs="Times New Roman"/>
          <w:sz w:val="28"/>
          <w:szCs w:val="28"/>
          <w:lang w:val="kk-KZ"/>
        </w:rPr>
      </w:pPr>
    </w:p>
    <w:p w:rsidR="00143F48" w:rsidRPr="00312B43" w:rsidRDefault="00143F48" w:rsidP="00312B43">
      <w:pPr>
        <w:pStyle w:val="a4"/>
        <w:jc w:val="center"/>
        <w:rPr>
          <w:rFonts w:ascii="Times New Roman" w:hAnsi="Times New Roman" w:cs="Times New Roman"/>
          <w:sz w:val="28"/>
          <w:szCs w:val="28"/>
          <w:lang w:val="kk-KZ"/>
        </w:rPr>
      </w:pPr>
    </w:p>
    <w:p w:rsidR="002737D1" w:rsidRDefault="002737D1" w:rsidP="00312B43">
      <w:pPr>
        <w:pStyle w:val="a4"/>
        <w:jc w:val="center"/>
        <w:rPr>
          <w:rFonts w:ascii="Times New Roman" w:hAnsi="Times New Roman" w:cs="Times New Roman"/>
          <w:b/>
          <w:sz w:val="28"/>
          <w:szCs w:val="28"/>
          <w:lang w:val="en-US"/>
        </w:rPr>
      </w:pPr>
      <w:bookmarkStart w:id="0" w:name="_GoBack"/>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C724C2" w:rsidRDefault="00C724C2"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5715CC" w:rsidRDefault="005715CC" w:rsidP="00312B43">
      <w:pPr>
        <w:pStyle w:val="a4"/>
        <w:jc w:val="center"/>
        <w:rPr>
          <w:rFonts w:ascii="Times New Roman" w:hAnsi="Times New Roman" w:cs="Times New Roman"/>
          <w:b/>
          <w:sz w:val="28"/>
          <w:szCs w:val="28"/>
          <w:lang w:val="en-US"/>
        </w:rPr>
      </w:pPr>
    </w:p>
    <w:p w:rsidR="005715CC" w:rsidRDefault="005715CC" w:rsidP="00312B43">
      <w:pPr>
        <w:pStyle w:val="a4"/>
        <w:jc w:val="center"/>
        <w:rPr>
          <w:rFonts w:ascii="Times New Roman" w:hAnsi="Times New Roman" w:cs="Times New Roman"/>
          <w:b/>
          <w:sz w:val="28"/>
          <w:szCs w:val="28"/>
          <w:lang w:val="en-US"/>
        </w:rPr>
      </w:pPr>
    </w:p>
    <w:p w:rsidR="005715CC" w:rsidRDefault="005715CC" w:rsidP="00312B43">
      <w:pPr>
        <w:pStyle w:val="a4"/>
        <w:jc w:val="center"/>
        <w:rPr>
          <w:rFonts w:ascii="Times New Roman" w:hAnsi="Times New Roman" w:cs="Times New Roman"/>
          <w:b/>
          <w:sz w:val="28"/>
          <w:szCs w:val="28"/>
          <w:lang w:val="en-US"/>
        </w:rPr>
      </w:pPr>
    </w:p>
    <w:p w:rsidR="005715CC" w:rsidRDefault="005715CC" w:rsidP="00312B43">
      <w:pPr>
        <w:pStyle w:val="a4"/>
        <w:jc w:val="center"/>
        <w:rPr>
          <w:rFonts w:ascii="Times New Roman" w:hAnsi="Times New Roman" w:cs="Times New Roman"/>
          <w:b/>
          <w:sz w:val="28"/>
          <w:szCs w:val="28"/>
          <w:lang w:val="en-US"/>
        </w:rPr>
      </w:pPr>
    </w:p>
    <w:p w:rsidR="005715CC" w:rsidRDefault="005715CC" w:rsidP="00312B43">
      <w:pPr>
        <w:pStyle w:val="a4"/>
        <w:jc w:val="center"/>
        <w:rPr>
          <w:rFonts w:ascii="Times New Roman" w:hAnsi="Times New Roman" w:cs="Times New Roman"/>
          <w:b/>
          <w:sz w:val="28"/>
          <w:szCs w:val="28"/>
          <w:lang w:val="en-US"/>
        </w:rPr>
      </w:pPr>
    </w:p>
    <w:p w:rsidR="002737D1" w:rsidRDefault="002737D1" w:rsidP="00312B43">
      <w:pPr>
        <w:pStyle w:val="a4"/>
        <w:jc w:val="center"/>
        <w:rPr>
          <w:rFonts w:ascii="Times New Roman" w:hAnsi="Times New Roman" w:cs="Times New Roman"/>
          <w:b/>
          <w:sz w:val="28"/>
          <w:szCs w:val="28"/>
          <w:lang w:val="en-US"/>
        </w:rPr>
      </w:pPr>
    </w:p>
    <w:p w:rsidR="00C724C2" w:rsidRPr="00C724C2" w:rsidRDefault="00C724C2" w:rsidP="00C724C2">
      <w:pPr>
        <w:rPr>
          <w:rFonts w:ascii="Times New Roman" w:hAnsi="Times New Roman" w:cs="Times New Roman"/>
          <w:b/>
          <w:sz w:val="24"/>
          <w:szCs w:val="24"/>
          <w:lang w:val="en-US"/>
        </w:rPr>
      </w:pPr>
      <w:r w:rsidRPr="00C724C2">
        <w:rPr>
          <w:rStyle w:val="alt-edited"/>
          <w:rFonts w:ascii="Times New Roman" w:hAnsi="Times New Roman" w:cs="Times New Roman"/>
          <w:b/>
          <w:sz w:val="24"/>
          <w:szCs w:val="24"/>
          <w:lang w:val="en-US"/>
        </w:rPr>
        <w:lastRenderedPageBreak/>
        <w:t>Criteria for assessing students' knowledge</w:t>
      </w:r>
    </w:p>
    <w:tbl>
      <w:tblPr>
        <w:tblpPr w:leftFromText="180" w:rightFromText="180" w:vertAnchor="text" w:horzAnchor="margin" w:tblpXSpec="center" w:tblpY="652"/>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1"/>
        <w:gridCol w:w="1114"/>
        <w:gridCol w:w="896"/>
        <w:gridCol w:w="766"/>
        <w:gridCol w:w="6466"/>
      </w:tblGrid>
      <w:tr w:rsidR="00C724C2" w:rsidRPr="0046237D" w:rsidTr="00C724C2">
        <w:trPr>
          <w:trHeight w:val="154"/>
        </w:trPr>
        <w:tc>
          <w:tcPr>
            <w:tcW w:w="1071" w:type="dxa"/>
          </w:tcPr>
          <w:p w:rsidR="00C724C2" w:rsidRPr="00C724C2" w:rsidRDefault="00C724C2" w:rsidP="00C724C2">
            <w:pPr>
              <w:jc w:val="center"/>
              <w:rPr>
                <w:rFonts w:ascii="Times New Roman" w:hAnsi="Times New Roman" w:cs="Times New Roman"/>
                <w:bCs/>
              </w:rPr>
            </w:pPr>
            <w:r w:rsidRPr="00C724C2">
              <w:rPr>
                <w:rStyle w:val="shorttext"/>
                <w:rFonts w:ascii="Times New Roman" w:hAnsi="Times New Roman" w:cs="Times New Roman"/>
              </w:rPr>
              <w:t>Evaluation by letter system</w:t>
            </w:r>
          </w:p>
        </w:tc>
        <w:tc>
          <w:tcPr>
            <w:tcW w:w="1114" w:type="dxa"/>
          </w:tcPr>
          <w:p w:rsidR="00C724C2" w:rsidRPr="00C724C2" w:rsidRDefault="00C724C2" w:rsidP="00C724C2">
            <w:pPr>
              <w:jc w:val="center"/>
              <w:rPr>
                <w:rFonts w:ascii="Times New Roman" w:hAnsi="Times New Roman" w:cs="Times New Roman"/>
                <w:bCs/>
              </w:rPr>
            </w:pPr>
            <w:r w:rsidRPr="00C724C2">
              <w:rPr>
                <w:rStyle w:val="shorttext"/>
                <w:rFonts w:ascii="Times New Roman" w:hAnsi="Times New Roman" w:cs="Times New Roman"/>
                <w:lang w:val="en-US"/>
              </w:rPr>
              <w:t xml:space="preserve">Numeral </w:t>
            </w:r>
            <w:r w:rsidRPr="00C724C2">
              <w:rPr>
                <w:rStyle w:val="shorttext"/>
                <w:rFonts w:ascii="Times New Roman" w:hAnsi="Times New Roman" w:cs="Times New Roman"/>
              </w:rPr>
              <w:t>equivalent of points</w:t>
            </w:r>
          </w:p>
        </w:tc>
        <w:tc>
          <w:tcPr>
            <w:tcW w:w="896" w:type="dxa"/>
          </w:tcPr>
          <w:p w:rsidR="00C724C2" w:rsidRPr="00C724C2" w:rsidRDefault="00C724C2" w:rsidP="00C724C2">
            <w:pPr>
              <w:jc w:val="center"/>
              <w:rPr>
                <w:rFonts w:ascii="Times New Roman" w:hAnsi="Times New Roman" w:cs="Times New Roman"/>
                <w:bCs/>
                <w:lang w:val="en-US"/>
              </w:rPr>
            </w:pPr>
            <w:r w:rsidRPr="00C724C2">
              <w:rPr>
                <w:rFonts w:ascii="Times New Roman" w:hAnsi="Times New Roman" w:cs="Times New Roman"/>
                <w:bCs/>
              </w:rPr>
              <w:t>%-</w:t>
            </w:r>
            <w:r w:rsidRPr="00C724C2">
              <w:rPr>
                <w:rFonts w:ascii="Times New Roman" w:hAnsi="Times New Roman" w:cs="Times New Roman"/>
                <w:bCs/>
                <w:lang w:val="en-US"/>
              </w:rPr>
              <w:t xml:space="preserve"> content</w:t>
            </w:r>
          </w:p>
        </w:tc>
        <w:tc>
          <w:tcPr>
            <w:tcW w:w="766" w:type="dxa"/>
          </w:tcPr>
          <w:p w:rsidR="00C724C2" w:rsidRPr="00C724C2" w:rsidRDefault="00C724C2" w:rsidP="00C724C2">
            <w:pPr>
              <w:ind w:left="-148" w:right="-108"/>
              <w:jc w:val="center"/>
              <w:rPr>
                <w:rFonts w:ascii="Times New Roman" w:hAnsi="Times New Roman" w:cs="Times New Roman"/>
                <w:bCs/>
                <w:lang w:val="en-US"/>
              </w:rPr>
            </w:pPr>
            <w:r w:rsidRPr="00C724C2">
              <w:rPr>
                <w:rStyle w:val="shorttext"/>
                <w:rFonts w:ascii="Times New Roman" w:hAnsi="Times New Roman" w:cs="Times New Roman"/>
                <w:lang w:val="en-US"/>
              </w:rPr>
              <w:t>Evaluation according to the traditional system</w:t>
            </w:r>
          </w:p>
        </w:tc>
        <w:tc>
          <w:tcPr>
            <w:tcW w:w="6466" w:type="dxa"/>
          </w:tcPr>
          <w:p w:rsidR="00C724C2" w:rsidRPr="00C724C2" w:rsidRDefault="00C724C2" w:rsidP="00C724C2">
            <w:pPr>
              <w:jc w:val="center"/>
              <w:rPr>
                <w:rFonts w:ascii="Times New Roman" w:hAnsi="Times New Roman" w:cs="Times New Roman"/>
                <w:bCs/>
                <w:lang w:val="en-US"/>
              </w:rPr>
            </w:pPr>
            <w:r w:rsidRPr="00C724C2">
              <w:rPr>
                <w:rStyle w:val="alt-edited"/>
                <w:rFonts w:ascii="Times New Roman" w:hAnsi="Times New Roman" w:cs="Times New Roman"/>
                <w:lang w:val="en-US"/>
              </w:rPr>
              <w:t>Criteria for assessing students' knowledge</w:t>
            </w:r>
          </w:p>
        </w:tc>
      </w:tr>
      <w:tr w:rsidR="00C724C2" w:rsidRPr="0046237D" w:rsidTr="00C724C2">
        <w:trPr>
          <w:trHeight w:val="154"/>
        </w:trPr>
        <w:tc>
          <w:tcPr>
            <w:tcW w:w="1071"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А</w:t>
            </w:r>
          </w:p>
        </w:tc>
        <w:tc>
          <w:tcPr>
            <w:tcW w:w="1114"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4,0</w:t>
            </w:r>
          </w:p>
        </w:tc>
        <w:tc>
          <w:tcPr>
            <w:tcW w:w="896"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95-100</w:t>
            </w:r>
          </w:p>
        </w:tc>
        <w:tc>
          <w:tcPr>
            <w:tcW w:w="766" w:type="dxa"/>
            <w:vMerge w:val="restart"/>
            <w:textDirection w:val="btLr"/>
            <w:vAlign w:val="center"/>
          </w:tcPr>
          <w:p w:rsidR="00C724C2" w:rsidRPr="00C724C2" w:rsidRDefault="00C724C2" w:rsidP="00C724C2">
            <w:pPr>
              <w:ind w:left="113" w:right="113"/>
              <w:jc w:val="center"/>
              <w:rPr>
                <w:rFonts w:ascii="Times New Roman" w:hAnsi="Times New Roman" w:cs="Times New Roman"/>
                <w:bCs/>
                <w:lang w:val="en-US"/>
              </w:rPr>
            </w:pPr>
            <w:r w:rsidRPr="00C724C2">
              <w:rPr>
                <w:rFonts w:ascii="Times New Roman" w:hAnsi="Times New Roman" w:cs="Times New Roman"/>
                <w:bCs/>
                <w:lang w:val="en-US"/>
              </w:rPr>
              <w:t>Excellent</w:t>
            </w:r>
          </w:p>
        </w:tc>
        <w:tc>
          <w:tcPr>
            <w:tcW w:w="6466" w:type="dxa"/>
          </w:tcPr>
          <w:p w:rsidR="00C724C2" w:rsidRPr="00C724C2" w:rsidRDefault="00C724C2" w:rsidP="00C724C2">
            <w:pPr>
              <w:rPr>
                <w:rFonts w:ascii="Times New Roman" w:hAnsi="Times New Roman" w:cs="Times New Roman"/>
                <w:lang w:val="en-US"/>
              </w:rPr>
            </w:pPr>
            <w:r w:rsidRPr="00C724C2">
              <w:rPr>
                <w:rStyle w:val="shorttext"/>
                <w:rFonts w:ascii="Times New Roman" w:hAnsi="Times New Roman" w:cs="Times New Roman"/>
                <w:lang w:val="en-US"/>
              </w:rPr>
              <w:t>The student demonstrates</w:t>
            </w:r>
            <w:r w:rsidRPr="00C724C2">
              <w:rPr>
                <w:rFonts w:ascii="Times New Roman" w:hAnsi="Times New Roman" w:cs="Times New Roman"/>
                <w:lang w:val="en-US"/>
              </w:rPr>
              <w:t>:</w:t>
            </w:r>
          </w:p>
          <w:p w:rsidR="00C724C2" w:rsidRPr="00C724C2" w:rsidRDefault="00C724C2" w:rsidP="00C724C2">
            <w:pPr>
              <w:rPr>
                <w:rFonts w:ascii="Times New Roman" w:hAnsi="Times New Roman" w:cs="Times New Roman"/>
                <w:lang w:val="en-US"/>
              </w:rPr>
            </w:pPr>
            <w:r w:rsidRPr="00C724C2">
              <w:rPr>
                <w:rFonts w:ascii="Times New Roman" w:hAnsi="Times New Roman" w:cs="Times New Roman"/>
                <w:lang w:val="en-US"/>
              </w:rPr>
              <w:t>- a deep and lasting assimilation of program material</w:t>
            </w:r>
            <w:r w:rsidRPr="00C724C2">
              <w:rPr>
                <w:rFonts w:ascii="Times New Roman" w:hAnsi="Times New Roman" w:cs="Times New Roman"/>
                <w:lang w:val="en-US"/>
              </w:rPr>
              <w:br/>
              <w:t>- complete, consistent, competent and logically presented answers for all types of activities;</w:t>
            </w:r>
            <w:r w:rsidRPr="00C724C2">
              <w:rPr>
                <w:rFonts w:ascii="Times New Roman" w:hAnsi="Times New Roman" w:cs="Times New Roman"/>
                <w:lang w:val="en-US"/>
              </w:rPr>
              <w:br/>
              <w:t>- Ability to freely cope with the tasks;</w:t>
            </w:r>
            <w:r w:rsidRPr="00C724C2">
              <w:rPr>
                <w:rFonts w:ascii="Times New Roman" w:hAnsi="Times New Roman" w:cs="Times New Roman"/>
                <w:lang w:val="en-US"/>
              </w:rPr>
              <w:br/>
              <w:t>- correct, well-founded decisions,</w:t>
            </w:r>
            <w:r w:rsidRPr="00C724C2">
              <w:rPr>
                <w:rFonts w:ascii="Times New Roman" w:hAnsi="Times New Roman" w:cs="Times New Roman"/>
                <w:lang w:val="en-US"/>
              </w:rPr>
              <w:br/>
              <w:t>- skills in the use of information from basic and additional specialized literature in the study of discipline,</w:t>
            </w:r>
            <w:r w:rsidRPr="00C724C2">
              <w:rPr>
                <w:rFonts w:ascii="Times New Roman" w:hAnsi="Times New Roman" w:cs="Times New Roman"/>
                <w:lang w:val="en-US"/>
              </w:rPr>
              <w:br/>
              <w:t>- the ability to self-systematize the program material;</w:t>
            </w:r>
            <w:r w:rsidRPr="00C724C2">
              <w:rPr>
                <w:rFonts w:ascii="Times New Roman" w:hAnsi="Times New Roman" w:cs="Times New Roman"/>
                <w:lang w:val="en-US"/>
              </w:rPr>
              <w:br/>
              <w:t>- Possession of versatile skills and methods of performing all types of tasks;</w:t>
            </w:r>
            <w:r w:rsidRPr="00C724C2">
              <w:rPr>
                <w:rFonts w:ascii="Times New Roman" w:hAnsi="Times New Roman" w:cs="Times New Roman"/>
                <w:lang w:val="en-US"/>
              </w:rPr>
              <w:br/>
              <w:t>- Ability to work with foreign literature and information resources of the Internet;</w:t>
            </w:r>
            <w:r w:rsidRPr="00C724C2">
              <w:rPr>
                <w:rFonts w:ascii="Times New Roman" w:hAnsi="Times New Roman" w:cs="Times New Roman"/>
                <w:lang w:val="en-US"/>
              </w:rPr>
              <w:br/>
              <w:t>- Timely and high-quality execution of all types of tasks.</w:t>
            </w:r>
          </w:p>
        </w:tc>
      </w:tr>
      <w:tr w:rsidR="00C724C2" w:rsidRPr="0046237D" w:rsidTr="00C724C2">
        <w:trPr>
          <w:trHeight w:val="154"/>
        </w:trPr>
        <w:tc>
          <w:tcPr>
            <w:tcW w:w="1071"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А-</w:t>
            </w:r>
          </w:p>
        </w:tc>
        <w:tc>
          <w:tcPr>
            <w:tcW w:w="1114"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3,67</w:t>
            </w:r>
          </w:p>
        </w:tc>
        <w:tc>
          <w:tcPr>
            <w:tcW w:w="896"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90-94</w:t>
            </w:r>
          </w:p>
        </w:tc>
        <w:tc>
          <w:tcPr>
            <w:tcW w:w="766" w:type="dxa"/>
            <w:vMerge/>
            <w:textDirection w:val="btLr"/>
            <w:vAlign w:val="center"/>
          </w:tcPr>
          <w:p w:rsidR="00C724C2" w:rsidRPr="00C724C2" w:rsidRDefault="00C724C2" w:rsidP="00C724C2">
            <w:pPr>
              <w:ind w:left="113" w:right="113"/>
              <w:jc w:val="center"/>
              <w:rPr>
                <w:rFonts w:ascii="Times New Roman" w:hAnsi="Times New Roman" w:cs="Times New Roman"/>
                <w:bCs/>
              </w:rPr>
            </w:pPr>
          </w:p>
        </w:tc>
        <w:tc>
          <w:tcPr>
            <w:tcW w:w="6466" w:type="dxa"/>
          </w:tcPr>
          <w:p w:rsidR="00C724C2" w:rsidRPr="00C724C2" w:rsidRDefault="00C724C2" w:rsidP="00C724C2">
            <w:pPr>
              <w:rPr>
                <w:rFonts w:ascii="Times New Roman" w:hAnsi="Times New Roman" w:cs="Times New Roman"/>
                <w:lang w:val="en-US"/>
              </w:rPr>
            </w:pPr>
            <w:r w:rsidRPr="00C724C2">
              <w:rPr>
                <w:rStyle w:val="shorttext"/>
                <w:rFonts w:ascii="Times New Roman" w:hAnsi="Times New Roman" w:cs="Times New Roman"/>
                <w:lang w:val="en-US"/>
              </w:rPr>
              <w:t>The student demonstrates</w:t>
            </w:r>
            <w:r w:rsidRPr="00C724C2">
              <w:rPr>
                <w:rFonts w:ascii="Times New Roman" w:hAnsi="Times New Roman" w:cs="Times New Roman"/>
                <w:lang w:val="en-US"/>
              </w:rPr>
              <w:t>:</w:t>
            </w:r>
          </w:p>
          <w:p w:rsidR="00C724C2" w:rsidRPr="00C724C2" w:rsidRDefault="00C724C2" w:rsidP="00C724C2">
            <w:pPr>
              <w:pStyle w:val="ac"/>
              <w:spacing w:before="0" w:beforeAutospacing="0" w:after="0" w:afterAutospacing="0"/>
              <w:rPr>
                <w:sz w:val="22"/>
                <w:szCs w:val="22"/>
                <w:lang w:val="en-US"/>
              </w:rPr>
            </w:pPr>
            <w:r w:rsidRPr="00C724C2">
              <w:rPr>
                <w:sz w:val="22"/>
                <w:szCs w:val="22"/>
                <w:lang w:val="en-US"/>
              </w:rPr>
              <w:t>- Deep assimilation of program material;</w:t>
            </w:r>
            <w:r w:rsidRPr="00C724C2">
              <w:rPr>
                <w:sz w:val="22"/>
                <w:szCs w:val="22"/>
                <w:lang w:val="en-US"/>
              </w:rPr>
              <w:br/>
              <w:t>- complete, consistent and logically presented answers for all activities;</w:t>
            </w:r>
            <w:r w:rsidRPr="00C724C2">
              <w:rPr>
                <w:sz w:val="22"/>
                <w:szCs w:val="22"/>
                <w:lang w:val="en-US"/>
              </w:rPr>
              <w:br/>
              <w:t>- ability to cope with the tasks;</w:t>
            </w:r>
            <w:r w:rsidRPr="00C724C2">
              <w:rPr>
                <w:sz w:val="22"/>
                <w:szCs w:val="22"/>
                <w:lang w:val="en-US"/>
              </w:rPr>
              <w:br/>
              <w:t>- the right decisions,</w:t>
            </w:r>
            <w:r w:rsidRPr="00C724C2">
              <w:rPr>
                <w:sz w:val="22"/>
                <w:szCs w:val="22"/>
                <w:lang w:val="en-US"/>
              </w:rPr>
              <w:br/>
              <w:t>- skills of using special literature in the study of discipline,</w:t>
            </w:r>
            <w:r w:rsidRPr="00C724C2">
              <w:rPr>
                <w:sz w:val="22"/>
                <w:szCs w:val="22"/>
                <w:lang w:val="en-US"/>
              </w:rPr>
              <w:br/>
              <w:t>- the ability to self-systematize the program material;</w:t>
            </w:r>
            <w:r w:rsidRPr="00C724C2">
              <w:rPr>
                <w:sz w:val="22"/>
                <w:szCs w:val="22"/>
                <w:lang w:val="en-US"/>
              </w:rPr>
              <w:br/>
              <w:t>- Possession of skills and techniques for performing all types of tasks;</w:t>
            </w:r>
            <w:r w:rsidRPr="00C724C2">
              <w:rPr>
                <w:sz w:val="22"/>
                <w:szCs w:val="22"/>
                <w:lang w:val="en-US"/>
              </w:rPr>
              <w:br/>
              <w:t>- Timely execution of all types of tasks.</w:t>
            </w:r>
          </w:p>
        </w:tc>
      </w:tr>
      <w:tr w:rsidR="00C724C2" w:rsidRPr="0046237D" w:rsidTr="00C724C2">
        <w:trPr>
          <w:trHeight w:val="154"/>
        </w:trPr>
        <w:tc>
          <w:tcPr>
            <w:tcW w:w="1071"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В+</w:t>
            </w:r>
          </w:p>
        </w:tc>
        <w:tc>
          <w:tcPr>
            <w:tcW w:w="1114"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3,33</w:t>
            </w:r>
          </w:p>
        </w:tc>
        <w:tc>
          <w:tcPr>
            <w:tcW w:w="896"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85-89</w:t>
            </w:r>
          </w:p>
        </w:tc>
        <w:tc>
          <w:tcPr>
            <w:tcW w:w="766" w:type="dxa"/>
            <w:vMerge w:val="restart"/>
            <w:textDirection w:val="btLr"/>
            <w:vAlign w:val="center"/>
          </w:tcPr>
          <w:p w:rsidR="00C724C2" w:rsidRPr="00C724C2" w:rsidRDefault="00C724C2" w:rsidP="00C724C2">
            <w:pPr>
              <w:ind w:left="113" w:right="113"/>
              <w:jc w:val="center"/>
              <w:rPr>
                <w:rFonts w:ascii="Times New Roman" w:hAnsi="Times New Roman" w:cs="Times New Roman"/>
                <w:bCs/>
                <w:lang w:val="en-US"/>
              </w:rPr>
            </w:pPr>
            <w:r w:rsidRPr="00C724C2">
              <w:rPr>
                <w:rFonts w:ascii="Times New Roman" w:hAnsi="Times New Roman" w:cs="Times New Roman"/>
                <w:bCs/>
                <w:lang w:val="en-US"/>
              </w:rPr>
              <w:t>Good</w:t>
            </w:r>
          </w:p>
        </w:tc>
        <w:tc>
          <w:tcPr>
            <w:tcW w:w="6466" w:type="dxa"/>
          </w:tcPr>
          <w:p w:rsidR="00C724C2" w:rsidRPr="00C724C2" w:rsidRDefault="00C724C2" w:rsidP="00C724C2">
            <w:pPr>
              <w:rPr>
                <w:rFonts w:ascii="Times New Roman" w:hAnsi="Times New Roman" w:cs="Times New Roman"/>
                <w:lang w:val="en-US"/>
              </w:rPr>
            </w:pPr>
            <w:r w:rsidRPr="00C724C2">
              <w:rPr>
                <w:rStyle w:val="shorttext"/>
                <w:rFonts w:ascii="Times New Roman" w:hAnsi="Times New Roman" w:cs="Times New Roman"/>
                <w:lang w:val="en-US"/>
              </w:rPr>
              <w:t>The student demonstrates</w:t>
            </w:r>
            <w:r w:rsidRPr="00C724C2">
              <w:rPr>
                <w:rFonts w:ascii="Times New Roman" w:hAnsi="Times New Roman" w:cs="Times New Roman"/>
                <w:lang w:val="en-US"/>
              </w:rPr>
              <w:t>:</w:t>
            </w:r>
          </w:p>
          <w:p w:rsidR="00C724C2" w:rsidRPr="00C724C2" w:rsidRDefault="00C724C2" w:rsidP="00C724C2">
            <w:pPr>
              <w:rPr>
                <w:rFonts w:ascii="Times New Roman" w:hAnsi="Times New Roman" w:cs="Times New Roman"/>
                <w:lang w:val="en-US"/>
              </w:rPr>
            </w:pPr>
            <w:r w:rsidRPr="00C724C2">
              <w:rPr>
                <w:rFonts w:ascii="Times New Roman" w:hAnsi="Times New Roman" w:cs="Times New Roman"/>
                <w:lang w:val="en-US"/>
              </w:rPr>
              <w:t>- assimilation of program material;</w:t>
            </w:r>
            <w:r w:rsidRPr="00C724C2">
              <w:rPr>
                <w:rFonts w:ascii="Times New Roman" w:hAnsi="Times New Roman" w:cs="Times New Roman"/>
                <w:lang w:val="en-US"/>
              </w:rPr>
              <w:br/>
              <w:t>- complete, consistent, literate, without significant inaccuracies, an account of the answers for all kinds of tasks;</w:t>
            </w:r>
            <w:r w:rsidRPr="00C724C2">
              <w:rPr>
                <w:rFonts w:ascii="Times New Roman" w:hAnsi="Times New Roman" w:cs="Times New Roman"/>
                <w:lang w:val="en-US"/>
              </w:rPr>
              <w:br/>
              <w:t>- correct application of theoretical knowledge</w:t>
            </w:r>
            <w:r w:rsidRPr="00C724C2">
              <w:rPr>
                <w:rFonts w:ascii="Times New Roman" w:hAnsi="Times New Roman" w:cs="Times New Roman"/>
                <w:lang w:val="en-US"/>
              </w:rPr>
              <w:br/>
              <w:t>- Possession of necessary skills in the performance of applied tasks</w:t>
            </w:r>
            <w:r w:rsidRPr="00C724C2">
              <w:rPr>
                <w:rFonts w:ascii="Times New Roman" w:hAnsi="Times New Roman" w:cs="Times New Roman"/>
                <w:lang w:val="en-US"/>
              </w:rPr>
              <w:br/>
              <w:t>- skills in using recommended literature in the study of discipline,</w:t>
            </w:r>
            <w:r w:rsidRPr="00C724C2">
              <w:rPr>
                <w:rFonts w:ascii="Times New Roman" w:hAnsi="Times New Roman" w:cs="Times New Roman"/>
                <w:lang w:val="en-US"/>
              </w:rPr>
              <w:br/>
              <w:t>- skills of systematization of program material;</w:t>
            </w:r>
            <w:r w:rsidRPr="00C724C2">
              <w:rPr>
                <w:rFonts w:ascii="Times New Roman" w:hAnsi="Times New Roman" w:cs="Times New Roman"/>
                <w:lang w:val="en-US"/>
              </w:rPr>
              <w:br/>
              <w:t>- Possession of skills and techniques for performing all types of tasks;</w:t>
            </w:r>
            <w:r w:rsidRPr="00C724C2">
              <w:rPr>
                <w:rFonts w:ascii="Times New Roman" w:hAnsi="Times New Roman" w:cs="Times New Roman"/>
                <w:lang w:val="en-US"/>
              </w:rPr>
              <w:br/>
              <w:t>- Timely execution of all types of tasks.</w:t>
            </w:r>
          </w:p>
        </w:tc>
      </w:tr>
      <w:tr w:rsidR="00C724C2" w:rsidRPr="0046237D" w:rsidTr="00C724C2">
        <w:trPr>
          <w:trHeight w:val="154"/>
        </w:trPr>
        <w:tc>
          <w:tcPr>
            <w:tcW w:w="1071"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В</w:t>
            </w:r>
          </w:p>
        </w:tc>
        <w:tc>
          <w:tcPr>
            <w:tcW w:w="1114"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3,0</w:t>
            </w:r>
          </w:p>
        </w:tc>
        <w:tc>
          <w:tcPr>
            <w:tcW w:w="896"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80-84</w:t>
            </w:r>
          </w:p>
        </w:tc>
        <w:tc>
          <w:tcPr>
            <w:tcW w:w="766" w:type="dxa"/>
            <w:vMerge/>
            <w:textDirection w:val="btLr"/>
            <w:vAlign w:val="center"/>
          </w:tcPr>
          <w:p w:rsidR="00C724C2" w:rsidRPr="00C724C2" w:rsidRDefault="00C724C2" w:rsidP="00C724C2">
            <w:pPr>
              <w:ind w:left="113" w:right="113"/>
              <w:jc w:val="center"/>
              <w:rPr>
                <w:rFonts w:ascii="Times New Roman" w:hAnsi="Times New Roman" w:cs="Times New Roman"/>
                <w:bCs/>
              </w:rPr>
            </w:pPr>
          </w:p>
        </w:tc>
        <w:tc>
          <w:tcPr>
            <w:tcW w:w="6466" w:type="dxa"/>
          </w:tcPr>
          <w:p w:rsidR="00C724C2" w:rsidRPr="00C724C2" w:rsidRDefault="00C724C2" w:rsidP="00C724C2">
            <w:pPr>
              <w:jc w:val="both"/>
              <w:rPr>
                <w:rFonts w:ascii="Times New Roman" w:hAnsi="Times New Roman" w:cs="Times New Roman"/>
                <w:lang w:val="en-US"/>
              </w:rPr>
            </w:pPr>
            <w:r w:rsidRPr="00C724C2">
              <w:rPr>
                <w:rStyle w:val="shorttext"/>
                <w:rFonts w:ascii="Times New Roman" w:hAnsi="Times New Roman" w:cs="Times New Roman"/>
                <w:lang w:val="en-US"/>
              </w:rPr>
              <w:t>The student demonstrates</w:t>
            </w:r>
            <w:r w:rsidRPr="00C724C2">
              <w:rPr>
                <w:rFonts w:ascii="Times New Roman" w:hAnsi="Times New Roman" w:cs="Times New Roman"/>
                <w:lang w:val="en-US"/>
              </w:rPr>
              <w:t>:</w:t>
            </w:r>
          </w:p>
          <w:p w:rsidR="00C724C2" w:rsidRPr="00C724C2" w:rsidRDefault="00C724C2" w:rsidP="00C724C2">
            <w:pPr>
              <w:pStyle w:val="ac"/>
              <w:spacing w:before="0" w:beforeAutospacing="0" w:after="0" w:afterAutospacing="0"/>
              <w:rPr>
                <w:sz w:val="22"/>
                <w:szCs w:val="22"/>
                <w:lang w:val="en-US"/>
              </w:rPr>
            </w:pPr>
            <w:r w:rsidRPr="00C724C2">
              <w:rPr>
                <w:sz w:val="22"/>
                <w:szCs w:val="22"/>
                <w:lang w:val="en-US"/>
              </w:rPr>
              <w:t>- assimilation of program material;</w:t>
            </w:r>
            <w:r w:rsidRPr="00C724C2">
              <w:rPr>
                <w:sz w:val="22"/>
                <w:szCs w:val="22"/>
                <w:lang w:val="en-US"/>
              </w:rPr>
              <w:br/>
              <w:t>- a consistent presentation of the answers for all types of tasks with non-essential errors;</w:t>
            </w:r>
            <w:r w:rsidRPr="00C724C2">
              <w:rPr>
                <w:sz w:val="22"/>
                <w:szCs w:val="22"/>
                <w:lang w:val="en-US"/>
              </w:rPr>
              <w:br/>
            </w:r>
            <w:r w:rsidRPr="00C724C2">
              <w:rPr>
                <w:sz w:val="22"/>
                <w:szCs w:val="22"/>
                <w:lang w:val="en-US"/>
              </w:rPr>
              <w:lastRenderedPageBreak/>
              <w:t>- skills in applying theoretical knowledge under the guidance of a teacher;</w:t>
            </w:r>
            <w:r w:rsidRPr="00C724C2">
              <w:rPr>
                <w:sz w:val="22"/>
                <w:szCs w:val="22"/>
                <w:lang w:val="en-US"/>
              </w:rPr>
              <w:br/>
              <w:t>- Possession of necessary skills in performing practical tasks</w:t>
            </w:r>
            <w:r w:rsidRPr="00C724C2">
              <w:rPr>
                <w:sz w:val="22"/>
                <w:szCs w:val="22"/>
                <w:lang w:val="en-US"/>
              </w:rPr>
              <w:br/>
              <w:t>- skills in using recommended literature in the study of discipline,</w:t>
            </w:r>
            <w:r w:rsidRPr="00C724C2">
              <w:rPr>
                <w:sz w:val="22"/>
                <w:szCs w:val="22"/>
                <w:lang w:val="en-US"/>
              </w:rPr>
              <w:br/>
              <w:t>- skills of systematization of program material under the guidance of a teacher;</w:t>
            </w:r>
            <w:r w:rsidRPr="00C724C2">
              <w:rPr>
                <w:sz w:val="22"/>
                <w:szCs w:val="22"/>
                <w:lang w:val="en-US"/>
              </w:rPr>
              <w:br/>
              <w:t>- mastering the skills of performing all kinds of tasks;</w:t>
            </w:r>
            <w:r w:rsidRPr="00C724C2">
              <w:rPr>
                <w:sz w:val="22"/>
                <w:szCs w:val="22"/>
                <w:lang w:val="en-US"/>
              </w:rPr>
              <w:br/>
              <w:t>- the ability to independently correct mistakes made;</w:t>
            </w:r>
            <w:r w:rsidRPr="00C724C2">
              <w:rPr>
                <w:sz w:val="22"/>
                <w:szCs w:val="22"/>
                <w:lang w:val="en-US"/>
              </w:rPr>
              <w:br/>
              <w:t>- the timely execution of all types of tasks with the elimination of errors.</w:t>
            </w:r>
          </w:p>
        </w:tc>
      </w:tr>
      <w:tr w:rsidR="00C724C2" w:rsidRPr="0046237D" w:rsidTr="00C724C2">
        <w:trPr>
          <w:trHeight w:val="154"/>
        </w:trPr>
        <w:tc>
          <w:tcPr>
            <w:tcW w:w="1071"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lastRenderedPageBreak/>
              <w:t>В-</w:t>
            </w:r>
          </w:p>
        </w:tc>
        <w:tc>
          <w:tcPr>
            <w:tcW w:w="1114"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2,67</w:t>
            </w:r>
          </w:p>
        </w:tc>
        <w:tc>
          <w:tcPr>
            <w:tcW w:w="896"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75-79</w:t>
            </w:r>
          </w:p>
        </w:tc>
        <w:tc>
          <w:tcPr>
            <w:tcW w:w="766" w:type="dxa"/>
            <w:vMerge/>
            <w:textDirection w:val="btLr"/>
            <w:vAlign w:val="center"/>
          </w:tcPr>
          <w:p w:rsidR="00C724C2" w:rsidRPr="00C724C2" w:rsidRDefault="00C724C2" w:rsidP="00C724C2">
            <w:pPr>
              <w:ind w:left="113" w:right="113"/>
              <w:jc w:val="center"/>
              <w:rPr>
                <w:rFonts w:ascii="Times New Roman" w:hAnsi="Times New Roman" w:cs="Times New Roman"/>
                <w:bCs/>
              </w:rPr>
            </w:pPr>
          </w:p>
        </w:tc>
        <w:tc>
          <w:tcPr>
            <w:tcW w:w="6466" w:type="dxa"/>
          </w:tcPr>
          <w:p w:rsidR="00C724C2" w:rsidRPr="00C724C2" w:rsidRDefault="00C724C2" w:rsidP="00C724C2">
            <w:pPr>
              <w:rPr>
                <w:rFonts w:ascii="Times New Roman" w:hAnsi="Times New Roman" w:cs="Times New Roman"/>
                <w:lang w:val="en-US"/>
              </w:rPr>
            </w:pPr>
            <w:r w:rsidRPr="00C724C2">
              <w:rPr>
                <w:rStyle w:val="shorttext"/>
                <w:rFonts w:ascii="Times New Roman" w:hAnsi="Times New Roman" w:cs="Times New Roman"/>
                <w:lang w:val="en-US"/>
              </w:rPr>
              <w:t>The student demonstrates</w:t>
            </w:r>
            <w:r w:rsidRPr="00C724C2">
              <w:rPr>
                <w:rFonts w:ascii="Times New Roman" w:hAnsi="Times New Roman" w:cs="Times New Roman"/>
                <w:lang w:val="en-US"/>
              </w:rPr>
              <w:t>:</w:t>
            </w:r>
          </w:p>
          <w:p w:rsidR="00C724C2" w:rsidRPr="00C724C2" w:rsidRDefault="00C724C2" w:rsidP="00C724C2">
            <w:pPr>
              <w:rPr>
                <w:rFonts w:ascii="Times New Roman" w:hAnsi="Times New Roman" w:cs="Times New Roman"/>
                <w:lang w:val="en-US"/>
              </w:rPr>
            </w:pPr>
            <w:r w:rsidRPr="00C724C2">
              <w:rPr>
                <w:rFonts w:ascii="Times New Roman" w:hAnsi="Times New Roman" w:cs="Times New Roman"/>
                <w:lang w:val="en-US"/>
              </w:rPr>
              <w:t>- assimilation of program material;</w:t>
            </w:r>
            <w:r w:rsidRPr="00C724C2">
              <w:rPr>
                <w:rFonts w:ascii="Times New Roman" w:hAnsi="Times New Roman" w:cs="Times New Roman"/>
                <w:lang w:val="en-US"/>
              </w:rPr>
              <w:br/>
              <w:t>- Ability to present answers with non-essential errors;</w:t>
            </w:r>
            <w:r w:rsidRPr="00C724C2">
              <w:rPr>
                <w:rFonts w:ascii="Times New Roman" w:hAnsi="Times New Roman" w:cs="Times New Roman"/>
                <w:lang w:val="en-US"/>
              </w:rPr>
              <w:br/>
              <w:t>- skills in applying theoretical knowledge under the guidance of a teacher;</w:t>
            </w:r>
            <w:r w:rsidRPr="00C724C2">
              <w:rPr>
                <w:rFonts w:ascii="Times New Roman" w:hAnsi="Times New Roman" w:cs="Times New Roman"/>
                <w:lang w:val="en-US"/>
              </w:rPr>
              <w:br/>
              <w:t>- Possession of techniques in the performance of practical tasks</w:t>
            </w:r>
            <w:r w:rsidRPr="00C724C2">
              <w:rPr>
                <w:rFonts w:ascii="Times New Roman" w:hAnsi="Times New Roman" w:cs="Times New Roman"/>
                <w:lang w:val="en-US"/>
              </w:rPr>
              <w:br/>
              <w:t>- skills in using recommended literature under the guidance of a teacher</w:t>
            </w:r>
            <w:r w:rsidRPr="00C724C2">
              <w:rPr>
                <w:rFonts w:ascii="Times New Roman" w:hAnsi="Times New Roman" w:cs="Times New Roman"/>
                <w:lang w:val="en-US"/>
              </w:rPr>
              <w:br/>
              <w:t>- skills of generalization of program material under the guidance of a teacher;</w:t>
            </w:r>
            <w:r w:rsidRPr="00C724C2">
              <w:rPr>
                <w:rFonts w:ascii="Times New Roman" w:hAnsi="Times New Roman" w:cs="Times New Roman"/>
                <w:lang w:val="en-US"/>
              </w:rPr>
              <w:br/>
              <w:t>- the ability to correct mistakes made with the help of a teacher;</w:t>
            </w:r>
            <w:r w:rsidRPr="00C724C2">
              <w:rPr>
                <w:rFonts w:ascii="Times New Roman" w:hAnsi="Times New Roman" w:cs="Times New Roman"/>
                <w:lang w:val="en-US"/>
              </w:rPr>
              <w:br/>
              <w:t>- the timely execution of all types of tasks with the elimination of errors.</w:t>
            </w:r>
          </w:p>
        </w:tc>
      </w:tr>
      <w:tr w:rsidR="00C724C2" w:rsidRPr="0046237D" w:rsidTr="00C724C2">
        <w:trPr>
          <w:trHeight w:val="154"/>
        </w:trPr>
        <w:tc>
          <w:tcPr>
            <w:tcW w:w="1071"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С+</w:t>
            </w:r>
          </w:p>
        </w:tc>
        <w:tc>
          <w:tcPr>
            <w:tcW w:w="1114"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2,33</w:t>
            </w:r>
          </w:p>
        </w:tc>
        <w:tc>
          <w:tcPr>
            <w:tcW w:w="896"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70-74</w:t>
            </w:r>
          </w:p>
        </w:tc>
        <w:tc>
          <w:tcPr>
            <w:tcW w:w="766" w:type="dxa"/>
            <w:vMerge w:val="restart"/>
            <w:textDirection w:val="btLr"/>
            <w:vAlign w:val="center"/>
          </w:tcPr>
          <w:p w:rsidR="00C724C2" w:rsidRPr="00C724C2" w:rsidRDefault="00C724C2" w:rsidP="00C724C2">
            <w:pPr>
              <w:ind w:left="113" w:right="113"/>
              <w:jc w:val="center"/>
              <w:rPr>
                <w:rFonts w:ascii="Times New Roman" w:hAnsi="Times New Roman" w:cs="Times New Roman"/>
                <w:bCs/>
              </w:rPr>
            </w:pPr>
            <w:r w:rsidRPr="00C724C2">
              <w:rPr>
                <w:rStyle w:val="shorttext"/>
                <w:rFonts w:ascii="Times New Roman" w:hAnsi="Times New Roman" w:cs="Times New Roman"/>
              </w:rPr>
              <w:t>satisfactorily</w:t>
            </w:r>
          </w:p>
        </w:tc>
        <w:tc>
          <w:tcPr>
            <w:tcW w:w="6466" w:type="dxa"/>
          </w:tcPr>
          <w:p w:rsidR="00C724C2" w:rsidRPr="00C724C2" w:rsidRDefault="00C724C2" w:rsidP="00C724C2">
            <w:pPr>
              <w:jc w:val="both"/>
              <w:rPr>
                <w:rFonts w:ascii="Times New Roman" w:hAnsi="Times New Roman" w:cs="Times New Roman"/>
                <w:lang w:val="en-US"/>
              </w:rPr>
            </w:pPr>
            <w:r w:rsidRPr="00C724C2">
              <w:rPr>
                <w:rStyle w:val="shorttext"/>
                <w:rFonts w:ascii="Times New Roman" w:hAnsi="Times New Roman" w:cs="Times New Roman"/>
                <w:lang w:val="en-US"/>
              </w:rPr>
              <w:t>The student demonstrates</w:t>
            </w:r>
            <w:r w:rsidRPr="00C724C2">
              <w:rPr>
                <w:rFonts w:ascii="Times New Roman" w:hAnsi="Times New Roman" w:cs="Times New Roman"/>
                <w:lang w:val="en-US"/>
              </w:rPr>
              <w:t>:</w:t>
            </w:r>
          </w:p>
          <w:p w:rsidR="00C724C2" w:rsidRPr="00C724C2" w:rsidRDefault="00C724C2" w:rsidP="00C724C2">
            <w:pPr>
              <w:rPr>
                <w:rFonts w:ascii="Times New Roman" w:hAnsi="Times New Roman" w:cs="Times New Roman"/>
                <w:lang w:val="en-US"/>
              </w:rPr>
            </w:pPr>
            <w:r w:rsidRPr="00C724C2">
              <w:rPr>
                <w:rFonts w:ascii="Times New Roman" w:hAnsi="Times New Roman" w:cs="Times New Roman"/>
                <w:lang w:val="en-US"/>
              </w:rPr>
              <w:t>- mastering of the main material;</w:t>
            </w:r>
            <w:r w:rsidRPr="00C724C2">
              <w:rPr>
                <w:rFonts w:ascii="Times New Roman" w:hAnsi="Times New Roman" w:cs="Times New Roman"/>
                <w:lang w:val="en-US"/>
              </w:rPr>
              <w:br/>
              <w:t>- Inadequate formulations when responding to all kinds of tasks;</w:t>
            </w:r>
            <w:r w:rsidRPr="00C724C2">
              <w:rPr>
                <w:rFonts w:ascii="Times New Roman" w:hAnsi="Times New Roman" w:cs="Times New Roman"/>
                <w:lang w:val="en-US"/>
              </w:rPr>
              <w:br/>
              <w:t>- violation of the sequence in the presentation of the program material;</w:t>
            </w:r>
            <w:r w:rsidRPr="00C724C2">
              <w:rPr>
                <w:rFonts w:ascii="Times New Roman" w:hAnsi="Times New Roman" w:cs="Times New Roman"/>
                <w:lang w:val="en-US"/>
              </w:rPr>
              <w:br/>
              <w:t>- difficulties in self-fulfillment of practical tasks;</w:t>
            </w:r>
            <w:r w:rsidRPr="00C724C2">
              <w:rPr>
                <w:rFonts w:ascii="Times New Roman" w:hAnsi="Times New Roman" w:cs="Times New Roman"/>
                <w:lang w:val="en-US"/>
              </w:rPr>
              <w:br/>
              <w:t>- Possession of individual techniques in the performance of practical tasks</w:t>
            </w:r>
            <w:r w:rsidRPr="00C724C2">
              <w:rPr>
                <w:rFonts w:ascii="Times New Roman" w:hAnsi="Times New Roman" w:cs="Times New Roman"/>
                <w:lang w:val="en-US"/>
              </w:rPr>
              <w:br/>
              <w:t>- skills in using the literature recommended by the teacher;</w:t>
            </w:r>
            <w:r w:rsidRPr="00C724C2">
              <w:rPr>
                <w:rFonts w:ascii="Times New Roman" w:hAnsi="Times New Roman" w:cs="Times New Roman"/>
                <w:lang w:val="en-US"/>
              </w:rPr>
              <w:br/>
              <w:t>- skills of generalization of separate sections of program material under the guidance of a teacher;</w:t>
            </w:r>
            <w:r w:rsidRPr="00C724C2">
              <w:rPr>
                <w:rFonts w:ascii="Times New Roman" w:hAnsi="Times New Roman" w:cs="Times New Roman"/>
                <w:lang w:val="en-US"/>
              </w:rPr>
              <w:br/>
              <w:t>- the ability to correct major mistakes made with the help of a teacher;</w:t>
            </w:r>
            <w:r w:rsidRPr="00C724C2">
              <w:rPr>
                <w:rFonts w:ascii="Times New Roman" w:hAnsi="Times New Roman" w:cs="Times New Roman"/>
                <w:lang w:val="en-US"/>
              </w:rPr>
              <w:br/>
              <w:t>- execution of all types of tasks with elimination of errors.</w:t>
            </w:r>
          </w:p>
          <w:p w:rsidR="00C724C2" w:rsidRPr="00C724C2" w:rsidRDefault="00C724C2" w:rsidP="00C724C2">
            <w:pPr>
              <w:pStyle w:val="ac"/>
              <w:spacing w:before="0" w:beforeAutospacing="0" w:after="0" w:afterAutospacing="0"/>
              <w:jc w:val="both"/>
              <w:rPr>
                <w:sz w:val="22"/>
                <w:szCs w:val="22"/>
                <w:lang w:val="en-US"/>
              </w:rPr>
            </w:pPr>
          </w:p>
        </w:tc>
      </w:tr>
      <w:tr w:rsidR="00C724C2" w:rsidRPr="0046237D" w:rsidTr="00C724C2">
        <w:trPr>
          <w:trHeight w:val="154"/>
        </w:trPr>
        <w:tc>
          <w:tcPr>
            <w:tcW w:w="1071"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С</w:t>
            </w:r>
          </w:p>
        </w:tc>
        <w:tc>
          <w:tcPr>
            <w:tcW w:w="1114"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2,0</w:t>
            </w:r>
          </w:p>
        </w:tc>
        <w:tc>
          <w:tcPr>
            <w:tcW w:w="896"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65-69</w:t>
            </w:r>
          </w:p>
        </w:tc>
        <w:tc>
          <w:tcPr>
            <w:tcW w:w="766" w:type="dxa"/>
            <w:vMerge/>
            <w:textDirection w:val="btLr"/>
            <w:vAlign w:val="center"/>
          </w:tcPr>
          <w:p w:rsidR="00C724C2" w:rsidRPr="00C724C2" w:rsidRDefault="00C724C2" w:rsidP="00C724C2">
            <w:pPr>
              <w:ind w:left="113" w:right="113"/>
              <w:jc w:val="center"/>
              <w:rPr>
                <w:rFonts w:ascii="Times New Roman" w:hAnsi="Times New Roman" w:cs="Times New Roman"/>
                <w:bCs/>
              </w:rPr>
            </w:pPr>
          </w:p>
        </w:tc>
        <w:tc>
          <w:tcPr>
            <w:tcW w:w="6466" w:type="dxa"/>
          </w:tcPr>
          <w:p w:rsidR="00C724C2" w:rsidRPr="00C724C2" w:rsidRDefault="00C724C2" w:rsidP="00C724C2">
            <w:pPr>
              <w:rPr>
                <w:rFonts w:ascii="Times New Roman" w:hAnsi="Times New Roman" w:cs="Times New Roman"/>
                <w:lang w:val="en-US"/>
              </w:rPr>
            </w:pPr>
            <w:r w:rsidRPr="00C724C2">
              <w:rPr>
                <w:rStyle w:val="shorttext"/>
                <w:rFonts w:ascii="Times New Roman" w:hAnsi="Times New Roman" w:cs="Times New Roman"/>
                <w:lang w:val="en-US"/>
              </w:rPr>
              <w:t>The student demonstrates</w:t>
            </w:r>
            <w:r w:rsidRPr="00C724C2">
              <w:rPr>
                <w:rFonts w:ascii="Times New Roman" w:hAnsi="Times New Roman" w:cs="Times New Roman"/>
                <w:lang w:val="en-US"/>
              </w:rPr>
              <w:t>:</w:t>
            </w:r>
          </w:p>
          <w:p w:rsidR="00C724C2" w:rsidRPr="00C724C2" w:rsidRDefault="00C724C2" w:rsidP="00C724C2">
            <w:pPr>
              <w:rPr>
                <w:rFonts w:ascii="Times New Roman" w:hAnsi="Times New Roman" w:cs="Times New Roman"/>
                <w:lang w:val="en-US"/>
              </w:rPr>
            </w:pPr>
            <w:r w:rsidRPr="00C724C2">
              <w:rPr>
                <w:rFonts w:ascii="Times New Roman" w:hAnsi="Times New Roman" w:cs="Times New Roman"/>
                <w:lang w:val="en-US"/>
              </w:rPr>
              <w:t>- mastering of the main material;</w:t>
            </w:r>
            <w:r w:rsidRPr="00C724C2">
              <w:rPr>
                <w:rFonts w:ascii="Times New Roman" w:hAnsi="Times New Roman" w:cs="Times New Roman"/>
                <w:lang w:val="en-US"/>
              </w:rPr>
              <w:br/>
              <w:t>- Inadequate understanding of formulations when answering all types of assignments;</w:t>
            </w:r>
            <w:r w:rsidRPr="00C724C2">
              <w:rPr>
                <w:rFonts w:ascii="Times New Roman" w:hAnsi="Times New Roman" w:cs="Times New Roman"/>
                <w:lang w:val="en-US"/>
              </w:rPr>
              <w:br/>
              <w:t>- lack of consistency in the presentation of the material;</w:t>
            </w:r>
            <w:r w:rsidRPr="00C724C2">
              <w:rPr>
                <w:rFonts w:ascii="Times New Roman" w:hAnsi="Times New Roman" w:cs="Times New Roman"/>
                <w:lang w:val="en-US"/>
              </w:rPr>
              <w:br/>
              <w:t>- difficulties in self-fulfillment of practical tasks;</w:t>
            </w:r>
            <w:r w:rsidRPr="00C724C2">
              <w:rPr>
                <w:rFonts w:ascii="Times New Roman" w:hAnsi="Times New Roman" w:cs="Times New Roman"/>
                <w:lang w:val="en-US"/>
              </w:rPr>
              <w:br/>
              <w:t>- Possession of separate receptions at performance of tasks</w:t>
            </w:r>
            <w:r w:rsidRPr="00C724C2">
              <w:rPr>
                <w:rFonts w:ascii="Times New Roman" w:hAnsi="Times New Roman" w:cs="Times New Roman"/>
                <w:lang w:val="en-US"/>
              </w:rPr>
              <w:br/>
              <w:t>- difficulty in using the literature recommended by the teacher;</w:t>
            </w:r>
            <w:r w:rsidRPr="00C724C2">
              <w:rPr>
                <w:rFonts w:ascii="Times New Roman" w:hAnsi="Times New Roman" w:cs="Times New Roman"/>
                <w:lang w:val="en-US"/>
              </w:rPr>
              <w:br/>
              <w:t>- difficulties in generalizing the individual sections of the material studied;</w:t>
            </w:r>
            <w:r w:rsidRPr="00C724C2">
              <w:rPr>
                <w:rFonts w:ascii="Times New Roman" w:hAnsi="Times New Roman" w:cs="Times New Roman"/>
                <w:lang w:val="en-US"/>
              </w:rPr>
              <w:br/>
              <w:t>- the ability to correct major mistakes made with the help of a teacher;</w:t>
            </w:r>
            <w:r w:rsidRPr="00C724C2">
              <w:rPr>
                <w:rFonts w:ascii="Times New Roman" w:hAnsi="Times New Roman" w:cs="Times New Roman"/>
                <w:lang w:val="en-US"/>
              </w:rPr>
              <w:br/>
              <w:t>- execution of all types of tasks with elimination of errors.</w:t>
            </w:r>
          </w:p>
        </w:tc>
      </w:tr>
      <w:tr w:rsidR="00C724C2" w:rsidRPr="0046237D" w:rsidTr="00C724C2">
        <w:trPr>
          <w:trHeight w:val="154"/>
        </w:trPr>
        <w:tc>
          <w:tcPr>
            <w:tcW w:w="1071"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С-</w:t>
            </w:r>
          </w:p>
        </w:tc>
        <w:tc>
          <w:tcPr>
            <w:tcW w:w="1114"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1,67</w:t>
            </w:r>
          </w:p>
        </w:tc>
        <w:tc>
          <w:tcPr>
            <w:tcW w:w="896"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60-64</w:t>
            </w:r>
          </w:p>
        </w:tc>
        <w:tc>
          <w:tcPr>
            <w:tcW w:w="766" w:type="dxa"/>
            <w:vMerge/>
            <w:textDirection w:val="btLr"/>
            <w:vAlign w:val="center"/>
          </w:tcPr>
          <w:p w:rsidR="00C724C2" w:rsidRPr="00C724C2" w:rsidRDefault="00C724C2" w:rsidP="00C724C2">
            <w:pPr>
              <w:ind w:left="113" w:right="113"/>
              <w:jc w:val="center"/>
              <w:rPr>
                <w:rFonts w:ascii="Times New Roman" w:hAnsi="Times New Roman" w:cs="Times New Roman"/>
                <w:bCs/>
              </w:rPr>
            </w:pPr>
          </w:p>
        </w:tc>
        <w:tc>
          <w:tcPr>
            <w:tcW w:w="6466" w:type="dxa"/>
          </w:tcPr>
          <w:p w:rsidR="00C724C2" w:rsidRPr="00C724C2" w:rsidRDefault="00C724C2" w:rsidP="00C724C2">
            <w:pPr>
              <w:jc w:val="both"/>
              <w:rPr>
                <w:rFonts w:ascii="Times New Roman" w:hAnsi="Times New Roman" w:cs="Times New Roman"/>
                <w:lang w:val="en-US"/>
              </w:rPr>
            </w:pPr>
            <w:r w:rsidRPr="00C724C2">
              <w:rPr>
                <w:rStyle w:val="shorttext"/>
                <w:rFonts w:ascii="Times New Roman" w:hAnsi="Times New Roman" w:cs="Times New Roman"/>
                <w:lang w:val="en-US"/>
              </w:rPr>
              <w:t>The student demonstrates</w:t>
            </w:r>
            <w:r w:rsidRPr="00C724C2">
              <w:rPr>
                <w:rFonts w:ascii="Times New Roman" w:hAnsi="Times New Roman" w:cs="Times New Roman"/>
                <w:lang w:val="en-US"/>
              </w:rPr>
              <w:t>:</w:t>
            </w:r>
          </w:p>
          <w:p w:rsidR="00C724C2" w:rsidRPr="00C724C2" w:rsidRDefault="00C724C2" w:rsidP="00C724C2">
            <w:pPr>
              <w:rPr>
                <w:rFonts w:ascii="Times New Roman" w:hAnsi="Times New Roman" w:cs="Times New Roman"/>
                <w:lang w:val="en-US"/>
              </w:rPr>
            </w:pPr>
            <w:r w:rsidRPr="00C724C2">
              <w:rPr>
                <w:rFonts w:ascii="Times New Roman" w:hAnsi="Times New Roman" w:cs="Times New Roman"/>
                <w:lang w:val="en-US"/>
              </w:rPr>
              <w:lastRenderedPageBreak/>
              <w:t>- mastering of the main material;</w:t>
            </w:r>
            <w:r w:rsidRPr="00C724C2">
              <w:rPr>
                <w:rFonts w:ascii="Times New Roman" w:hAnsi="Times New Roman" w:cs="Times New Roman"/>
                <w:lang w:val="en-US"/>
              </w:rPr>
              <w:br/>
              <w:t>- Inadequate understanding of formulations when answering all types of assignments;</w:t>
            </w:r>
            <w:r w:rsidRPr="00C724C2">
              <w:rPr>
                <w:rFonts w:ascii="Times New Roman" w:hAnsi="Times New Roman" w:cs="Times New Roman"/>
                <w:lang w:val="en-US"/>
              </w:rPr>
              <w:br/>
              <w:t>- lack of consistency in the presentation of the material;</w:t>
            </w:r>
            <w:r w:rsidRPr="00C724C2">
              <w:rPr>
                <w:rFonts w:ascii="Times New Roman" w:hAnsi="Times New Roman" w:cs="Times New Roman"/>
                <w:lang w:val="en-US"/>
              </w:rPr>
              <w:br/>
              <w:t>- significant difficulties in the independent implementation of practical tasks;</w:t>
            </w:r>
            <w:r w:rsidRPr="00C724C2">
              <w:rPr>
                <w:rFonts w:ascii="Times New Roman" w:hAnsi="Times New Roman" w:cs="Times New Roman"/>
                <w:lang w:val="en-US"/>
              </w:rPr>
              <w:br/>
              <w:t>- Inadequate possession of individual methods in the performance of assignments</w:t>
            </w:r>
            <w:r w:rsidRPr="00C724C2">
              <w:rPr>
                <w:rFonts w:ascii="Times New Roman" w:hAnsi="Times New Roman" w:cs="Times New Roman"/>
                <w:lang w:val="en-US"/>
              </w:rPr>
              <w:br/>
              <w:t>- significant difficulties in using the literature recommended by the teacher;</w:t>
            </w:r>
            <w:r w:rsidRPr="00C724C2">
              <w:rPr>
                <w:rFonts w:ascii="Times New Roman" w:hAnsi="Times New Roman" w:cs="Times New Roman"/>
                <w:lang w:val="en-US"/>
              </w:rPr>
              <w:br/>
              <w:t>- significant difficulties in the generalization of individual sections of the material studied;</w:t>
            </w:r>
            <w:r w:rsidRPr="00C724C2">
              <w:rPr>
                <w:rFonts w:ascii="Times New Roman" w:hAnsi="Times New Roman" w:cs="Times New Roman"/>
                <w:lang w:val="en-US"/>
              </w:rPr>
              <w:br/>
              <w:t>- the ability to correct major mistakes made with the help of a teacher;</w:t>
            </w:r>
            <w:r w:rsidRPr="00C724C2">
              <w:rPr>
                <w:rFonts w:ascii="Times New Roman" w:hAnsi="Times New Roman" w:cs="Times New Roman"/>
                <w:lang w:val="en-US"/>
              </w:rPr>
              <w:br/>
              <w:t>- execution of all types of tasks with elimination of errors.</w:t>
            </w:r>
          </w:p>
        </w:tc>
      </w:tr>
      <w:tr w:rsidR="00C724C2" w:rsidRPr="0046237D" w:rsidTr="00C724C2">
        <w:trPr>
          <w:trHeight w:val="154"/>
        </w:trPr>
        <w:tc>
          <w:tcPr>
            <w:tcW w:w="1071"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lastRenderedPageBreak/>
              <w:t>Д+</w:t>
            </w:r>
          </w:p>
        </w:tc>
        <w:tc>
          <w:tcPr>
            <w:tcW w:w="1114"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1,33</w:t>
            </w:r>
          </w:p>
        </w:tc>
        <w:tc>
          <w:tcPr>
            <w:tcW w:w="896"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55-59</w:t>
            </w:r>
          </w:p>
        </w:tc>
        <w:tc>
          <w:tcPr>
            <w:tcW w:w="766" w:type="dxa"/>
            <w:vMerge/>
            <w:textDirection w:val="btLr"/>
            <w:vAlign w:val="center"/>
          </w:tcPr>
          <w:p w:rsidR="00C724C2" w:rsidRPr="00C724C2" w:rsidRDefault="00C724C2" w:rsidP="00C724C2">
            <w:pPr>
              <w:ind w:left="113" w:right="113"/>
              <w:jc w:val="center"/>
              <w:rPr>
                <w:rFonts w:ascii="Times New Roman" w:hAnsi="Times New Roman" w:cs="Times New Roman"/>
                <w:bCs/>
              </w:rPr>
            </w:pPr>
          </w:p>
        </w:tc>
        <w:tc>
          <w:tcPr>
            <w:tcW w:w="6466" w:type="dxa"/>
          </w:tcPr>
          <w:p w:rsidR="00C724C2" w:rsidRPr="00C724C2" w:rsidRDefault="00C724C2" w:rsidP="00C724C2">
            <w:pPr>
              <w:rPr>
                <w:rFonts w:ascii="Times New Roman" w:hAnsi="Times New Roman" w:cs="Times New Roman"/>
                <w:lang w:val="en-US"/>
              </w:rPr>
            </w:pPr>
            <w:r w:rsidRPr="00C724C2">
              <w:rPr>
                <w:rStyle w:val="shorttext"/>
                <w:rFonts w:ascii="Times New Roman" w:hAnsi="Times New Roman" w:cs="Times New Roman"/>
                <w:lang w:val="en-US"/>
              </w:rPr>
              <w:t>The student demonstrates</w:t>
            </w:r>
            <w:r w:rsidRPr="00C724C2">
              <w:rPr>
                <w:rFonts w:ascii="Times New Roman" w:hAnsi="Times New Roman" w:cs="Times New Roman"/>
                <w:lang w:val="en-US"/>
              </w:rPr>
              <w:t>:</w:t>
            </w:r>
          </w:p>
          <w:p w:rsidR="00C724C2" w:rsidRPr="00C724C2" w:rsidRDefault="00C724C2" w:rsidP="00C724C2">
            <w:pPr>
              <w:rPr>
                <w:rFonts w:ascii="Times New Roman" w:hAnsi="Times New Roman" w:cs="Times New Roman"/>
                <w:lang w:val="en-US"/>
              </w:rPr>
            </w:pPr>
            <w:r w:rsidRPr="00C724C2">
              <w:rPr>
                <w:rFonts w:ascii="Times New Roman" w:hAnsi="Times New Roman" w:cs="Times New Roman"/>
                <w:lang w:val="en-US"/>
              </w:rPr>
              <w:t>- mastering of separate sections of the main material;</w:t>
            </w:r>
            <w:r w:rsidRPr="00C724C2">
              <w:rPr>
                <w:rFonts w:ascii="Times New Roman" w:hAnsi="Times New Roman" w:cs="Times New Roman"/>
                <w:lang w:val="en-US"/>
              </w:rPr>
              <w:br/>
              <w:t>- misunderstanding of formulations when answering all types of assignments;</w:t>
            </w:r>
            <w:r w:rsidRPr="00C724C2">
              <w:rPr>
                <w:rFonts w:ascii="Times New Roman" w:hAnsi="Times New Roman" w:cs="Times New Roman"/>
                <w:lang w:val="en-US"/>
              </w:rPr>
              <w:br/>
              <w:t>- lack of consistency in the presentation of the material;</w:t>
            </w:r>
            <w:r w:rsidRPr="00C724C2">
              <w:rPr>
                <w:rFonts w:ascii="Times New Roman" w:hAnsi="Times New Roman" w:cs="Times New Roman"/>
                <w:lang w:val="en-US"/>
              </w:rPr>
              <w:br/>
              <w:t>- significant difficulties in the independent implementation of practical tasks;</w:t>
            </w:r>
            <w:r w:rsidRPr="00C724C2">
              <w:rPr>
                <w:rFonts w:ascii="Times New Roman" w:hAnsi="Times New Roman" w:cs="Times New Roman"/>
                <w:lang w:val="en-US"/>
              </w:rPr>
              <w:br/>
              <w:t>- significant difficulties in the application of individual methods of performing tasks;</w:t>
            </w:r>
            <w:r w:rsidRPr="00C724C2">
              <w:rPr>
                <w:rFonts w:ascii="Times New Roman" w:hAnsi="Times New Roman" w:cs="Times New Roman"/>
                <w:lang w:val="en-US"/>
              </w:rPr>
              <w:br/>
              <w:t>- significant difficulties in using the literature recommended by the teacher;</w:t>
            </w:r>
            <w:r w:rsidRPr="00C724C2">
              <w:rPr>
                <w:rFonts w:ascii="Times New Roman" w:hAnsi="Times New Roman" w:cs="Times New Roman"/>
                <w:lang w:val="en-US"/>
              </w:rPr>
              <w:br/>
              <w:t>- significant difficulties in the generalization of individual sections of the material studied;</w:t>
            </w:r>
            <w:r w:rsidRPr="00C724C2">
              <w:rPr>
                <w:rFonts w:ascii="Times New Roman" w:hAnsi="Times New Roman" w:cs="Times New Roman"/>
                <w:lang w:val="en-US"/>
              </w:rPr>
              <w:br/>
              <w:t>- difficulties in correcting the mistakes made by the teacher;</w:t>
            </w:r>
            <w:r w:rsidRPr="00C724C2">
              <w:rPr>
                <w:rFonts w:ascii="Times New Roman" w:hAnsi="Times New Roman" w:cs="Times New Roman"/>
                <w:lang w:val="en-US"/>
              </w:rPr>
              <w:br/>
              <w:t>- untimely execution of all types of tasks with elimination of errors.</w:t>
            </w:r>
          </w:p>
        </w:tc>
      </w:tr>
      <w:tr w:rsidR="00C724C2" w:rsidRPr="0046237D" w:rsidTr="00C724C2">
        <w:trPr>
          <w:trHeight w:val="3152"/>
        </w:trPr>
        <w:tc>
          <w:tcPr>
            <w:tcW w:w="1071"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Д</w:t>
            </w:r>
          </w:p>
        </w:tc>
        <w:tc>
          <w:tcPr>
            <w:tcW w:w="1114"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1,0</w:t>
            </w:r>
          </w:p>
        </w:tc>
        <w:tc>
          <w:tcPr>
            <w:tcW w:w="896"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50-54</w:t>
            </w:r>
          </w:p>
        </w:tc>
        <w:tc>
          <w:tcPr>
            <w:tcW w:w="766" w:type="dxa"/>
            <w:vMerge/>
            <w:textDirection w:val="btLr"/>
            <w:vAlign w:val="center"/>
          </w:tcPr>
          <w:p w:rsidR="00C724C2" w:rsidRPr="00C724C2" w:rsidRDefault="00C724C2" w:rsidP="00C724C2">
            <w:pPr>
              <w:ind w:left="113" w:right="113"/>
              <w:jc w:val="center"/>
              <w:rPr>
                <w:rFonts w:ascii="Times New Roman" w:hAnsi="Times New Roman" w:cs="Times New Roman"/>
                <w:bCs/>
              </w:rPr>
            </w:pPr>
          </w:p>
        </w:tc>
        <w:tc>
          <w:tcPr>
            <w:tcW w:w="6466" w:type="dxa"/>
          </w:tcPr>
          <w:p w:rsidR="00C724C2" w:rsidRPr="00C724C2" w:rsidRDefault="00C724C2" w:rsidP="00C724C2">
            <w:pPr>
              <w:rPr>
                <w:rFonts w:ascii="Times New Roman" w:hAnsi="Times New Roman" w:cs="Times New Roman"/>
                <w:lang w:val="en-US"/>
              </w:rPr>
            </w:pPr>
            <w:r w:rsidRPr="00C724C2">
              <w:rPr>
                <w:rStyle w:val="shorttext"/>
                <w:rFonts w:ascii="Times New Roman" w:hAnsi="Times New Roman" w:cs="Times New Roman"/>
                <w:lang w:val="en-US"/>
              </w:rPr>
              <w:t>The student demonstrates</w:t>
            </w:r>
            <w:r w:rsidRPr="00C724C2">
              <w:rPr>
                <w:rFonts w:ascii="Times New Roman" w:hAnsi="Times New Roman" w:cs="Times New Roman"/>
                <w:lang w:val="en-US"/>
              </w:rPr>
              <w:t>:</w:t>
            </w:r>
          </w:p>
          <w:p w:rsidR="00C724C2" w:rsidRPr="00C724C2" w:rsidRDefault="00C724C2" w:rsidP="00C724C2">
            <w:pPr>
              <w:rPr>
                <w:rFonts w:ascii="Times New Roman" w:hAnsi="Times New Roman" w:cs="Times New Roman"/>
                <w:lang w:val="en-US"/>
              </w:rPr>
            </w:pPr>
            <w:r w:rsidRPr="00C724C2">
              <w:rPr>
                <w:rFonts w:ascii="Times New Roman" w:hAnsi="Times New Roman" w:cs="Times New Roman"/>
                <w:lang w:val="en-US"/>
              </w:rPr>
              <w:t>- difficulties in mastering individual sections of the main material;</w:t>
            </w:r>
            <w:r w:rsidRPr="00C724C2">
              <w:rPr>
                <w:rFonts w:ascii="Times New Roman" w:hAnsi="Times New Roman" w:cs="Times New Roman"/>
                <w:lang w:val="en-US"/>
              </w:rPr>
              <w:br/>
              <w:t>- misunderstanding of formulations when answering all types of assignments;</w:t>
            </w:r>
            <w:r w:rsidRPr="00C724C2">
              <w:rPr>
                <w:rFonts w:ascii="Times New Roman" w:hAnsi="Times New Roman" w:cs="Times New Roman"/>
                <w:lang w:val="en-US"/>
              </w:rPr>
              <w:br/>
              <w:t>- lack of consistency in the presentation of the material;</w:t>
            </w:r>
            <w:r w:rsidRPr="00C724C2">
              <w:rPr>
                <w:rFonts w:ascii="Times New Roman" w:hAnsi="Times New Roman" w:cs="Times New Roman"/>
                <w:lang w:val="en-US"/>
              </w:rPr>
              <w:br/>
              <w:t>- significant difficulties in the independent implementation of practical tasks;</w:t>
            </w:r>
            <w:r w:rsidRPr="00C724C2">
              <w:rPr>
                <w:rFonts w:ascii="Times New Roman" w:hAnsi="Times New Roman" w:cs="Times New Roman"/>
                <w:lang w:val="en-US"/>
              </w:rPr>
              <w:br/>
              <w:t>- Inability to apply individual methods of performing tasks;</w:t>
            </w:r>
            <w:r w:rsidRPr="00C724C2">
              <w:rPr>
                <w:rFonts w:ascii="Times New Roman" w:hAnsi="Times New Roman" w:cs="Times New Roman"/>
                <w:lang w:val="en-US"/>
              </w:rPr>
              <w:br/>
              <w:t>- significant difficulties in using the literature recommended by the teacher;</w:t>
            </w:r>
            <w:r w:rsidRPr="00C724C2">
              <w:rPr>
                <w:rFonts w:ascii="Times New Roman" w:hAnsi="Times New Roman" w:cs="Times New Roman"/>
                <w:lang w:val="en-US"/>
              </w:rPr>
              <w:br/>
              <w:t>- Inability to generalize the individual sections of the material studied;</w:t>
            </w:r>
            <w:r w:rsidRPr="00C724C2">
              <w:rPr>
                <w:rFonts w:ascii="Times New Roman" w:hAnsi="Times New Roman" w:cs="Times New Roman"/>
                <w:lang w:val="en-US"/>
              </w:rPr>
              <w:br/>
              <w:t>- significant difficulties in correcting the mistakes committed by the teacher;</w:t>
            </w:r>
            <w:r w:rsidRPr="00C724C2">
              <w:rPr>
                <w:rFonts w:ascii="Times New Roman" w:hAnsi="Times New Roman" w:cs="Times New Roman"/>
                <w:lang w:val="en-US"/>
              </w:rPr>
              <w:br/>
              <w:t>- untimely execution of all types of tasks with elimination of errors.</w:t>
            </w:r>
          </w:p>
        </w:tc>
      </w:tr>
      <w:tr w:rsidR="00C724C2" w:rsidRPr="0046237D" w:rsidTr="00C724C2">
        <w:trPr>
          <w:cantSplit/>
          <w:trHeight w:val="1699"/>
        </w:trPr>
        <w:tc>
          <w:tcPr>
            <w:tcW w:w="1071"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lang w:val="en-US"/>
              </w:rPr>
              <w:t>F</w:t>
            </w:r>
          </w:p>
        </w:tc>
        <w:tc>
          <w:tcPr>
            <w:tcW w:w="1114"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0</w:t>
            </w:r>
          </w:p>
        </w:tc>
        <w:tc>
          <w:tcPr>
            <w:tcW w:w="896" w:type="dxa"/>
            <w:vAlign w:val="center"/>
          </w:tcPr>
          <w:p w:rsidR="00C724C2" w:rsidRPr="00C724C2" w:rsidRDefault="00C724C2" w:rsidP="00C724C2">
            <w:pPr>
              <w:jc w:val="center"/>
              <w:rPr>
                <w:rFonts w:ascii="Times New Roman" w:hAnsi="Times New Roman" w:cs="Times New Roman"/>
                <w:bCs/>
              </w:rPr>
            </w:pPr>
            <w:r w:rsidRPr="00C724C2">
              <w:rPr>
                <w:rFonts w:ascii="Times New Roman" w:hAnsi="Times New Roman" w:cs="Times New Roman"/>
                <w:bCs/>
              </w:rPr>
              <w:t>0-49</w:t>
            </w:r>
          </w:p>
        </w:tc>
        <w:tc>
          <w:tcPr>
            <w:tcW w:w="766" w:type="dxa"/>
            <w:textDirection w:val="btLr"/>
            <w:vAlign w:val="center"/>
          </w:tcPr>
          <w:p w:rsidR="00C724C2" w:rsidRPr="00C724C2" w:rsidRDefault="00C724C2" w:rsidP="00C724C2">
            <w:pPr>
              <w:ind w:left="113" w:right="113"/>
              <w:jc w:val="center"/>
              <w:rPr>
                <w:rFonts w:ascii="Times New Roman" w:hAnsi="Times New Roman" w:cs="Times New Roman"/>
                <w:bCs/>
              </w:rPr>
            </w:pPr>
            <w:r w:rsidRPr="00C724C2">
              <w:rPr>
                <w:rStyle w:val="shorttext"/>
                <w:rFonts w:ascii="Times New Roman" w:hAnsi="Times New Roman" w:cs="Times New Roman"/>
              </w:rPr>
              <w:t>unsatisfactory</w:t>
            </w:r>
          </w:p>
        </w:tc>
        <w:tc>
          <w:tcPr>
            <w:tcW w:w="6466" w:type="dxa"/>
          </w:tcPr>
          <w:p w:rsidR="00C724C2" w:rsidRPr="00C724C2" w:rsidRDefault="00C724C2" w:rsidP="00C724C2">
            <w:pPr>
              <w:pStyle w:val="ac"/>
              <w:spacing w:before="0" w:beforeAutospacing="0" w:after="0" w:afterAutospacing="0"/>
              <w:jc w:val="both"/>
              <w:rPr>
                <w:sz w:val="22"/>
                <w:szCs w:val="22"/>
                <w:lang w:val="en-US"/>
              </w:rPr>
            </w:pPr>
            <w:r w:rsidRPr="00C724C2">
              <w:rPr>
                <w:rStyle w:val="shorttext"/>
                <w:sz w:val="22"/>
                <w:szCs w:val="22"/>
                <w:lang w:val="en-US"/>
              </w:rPr>
              <w:t>The student demonstrates</w:t>
            </w:r>
            <w:r w:rsidRPr="00C724C2">
              <w:rPr>
                <w:sz w:val="22"/>
                <w:szCs w:val="22"/>
                <w:lang w:val="en-US"/>
              </w:rPr>
              <w:t>:</w:t>
            </w:r>
          </w:p>
          <w:p w:rsidR="00C724C2" w:rsidRPr="00C724C2" w:rsidRDefault="00C724C2" w:rsidP="00C724C2">
            <w:pPr>
              <w:pStyle w:val="ac"/>
              <w:spacing w:before="0" w:beforeAutospacing="0" w:after="0" w:afterAutospacing="0"/>
              <w:jc w:val="both"/>
              <w:rPr>
                <w:sz w:val="22"/>
                <w:szCs w:val="22"/>
                <w:lang w:val="en-US"/>
              </w:rPr>
            </w:pPr>
            <w:r w:rsidRPr="00C724C2">
              <w:rPr>
                <w:sz w:val="22"/>
                <w:szCs w:val="22"/>
                <w:lang w:val="en-US"/>
              </w:rPr>
              <w:t>-- not having knowledge of program material,</w:t>
            </w:r>
          </w:p>
          <w:p w:rsidR="00C724C2" w:rsidRPr="00C724C2" w:rsidRDefault="00C724C2" w:rsidP="00C724C2">
            <w:pPr>
              <w:pStyle w:val="ac"/>
              <w:spacing w:before="0" w:beforeAutospacing="0" w:after="0" w:afterAutospacing="0"/>
              <w:jc w:val="both"/>
              <w:rPr>
                <w:sz w:val="22"/>
                <w:szCs w:val="22"/>
                <w:lang w:val="en-US"/>
              </w:rPr>
            </w:pPr>
            <w:r w:rsidRPr="00C724C2">
              <w:rPr>
                <w:sz w:val="22"/>
                <w:szCs w:val="22"/>
                <w:lang w:val="en-US"/>
              </w:rPr>
              <w:t>- When performing all types of tasks, gross errors are allowed;</w:t>
            </w:r>
          </w:p>
          <w:p w:rsidR="00C724C2" w:rsidRPr="00C724C2" w:rsidRDefault="00C724C2" w:rsidP="00C724C2">
            <w:pPr>
              <w:pStyle w:val="ac"/>
              <w:spacing w:before="0" w:beforeAutospacing="0" w:after="0" w:afterAutospacing="0"/>
              <w:jc w:val="both"/>
              <w:rPr>
                <w:sz w:val="22"/>
                <w:szCs w:val="22"/>
                <w:lang w:val="en-US"/>
              </w:rPr>
            </w:pPr>
            <w:r w:rsidRPr="00C724C2">
              <w:rPr>
                <w:sz w:val="22"/>
                <w:szCs w:val="22"/>
                <w:lang w:val="en-US"/>
              </w:rPr>
              <w:t>-  lack of skills in applying individual tasks;</w:t>
            </w:r>
          </w:p>
          <w:p w:rsidR="00C724C2" w:rsidRPr="00C724C2" w:rsidRDefault="00C724C2" w:rsidP="00C724C2">
            <w:pPr>
              <w:pStyle w:val="ac"/>
              <w:spacing w:before="0" w:beforeAutospacing="0" w:after="0" w:afterAutospacing="0"/>
              <w:jc w:val="both"/>
              <w:rPr>
                <w:sz w:val="22"/>
                <w:szCs w:val="22"/>
                <w:lang w:val="en-US"/>
              </w:rPr>
            </w:pPr>
            <w:r w:rsidRPr="00C724C2">
              <w:rPr>
                <w:sz w:val="22"/>
                <w:szCs w:val="22"/>
                <w:lang w:val="en-US"/>
              </w:rPr>
              <w:t>-  non-fulfillment of certain types of tasks provided by the forms of current, intermediate and final control.</w:t>
            </w:r>
          </w:p>
        </w:tc>
      </w:tr>
    </w:tbl>
    <w:p w:rsidR="00C724C2" w:rsidRDefault="00C724C2" w:rsidP="00312B43">
      <w:pPr>
        <w:pStyle w:val="a4"/>
        <w:jc w:val="center"/>
        <w:rPr>
          <w:rFonts w:ascii="Times New Roman" w:hAnsi="Times New Roman" w:cs="Times New Roman"/>
          <w:b/>
          <w:sz w:val="28"/>
          <w:szCs w:val="28"/>
          <w:lang w:val="en-US"/>
        </w:rPr>
      </w:pPr>
    </w:p>
    <w:p w:rsidR="00143F48" w:rsidRDefault="00A12659" w:rsidP="00312B43">
      <w:pPr>
        <w:pStyle w:val="a4"/>
        <w:jc w:val="center"/>
        <w:rPr>
          <w:rFonts w:ascii="Times New Roman" w:hAnsi="Times New Roman" w:cs="Times New Roman"/>
          <w:b/>
          <w:sz w:val="28"/>
          <w:szCs w:val="28"/>
          <w:lang w:val="en-US"/>
        </w:rPr>
      </w:pPr>
      <w:r w:rsidRPr="00312B43">
        <w:rPr>
          <w:rFonts w:ascii="Times New Roman" w:hAnsi="Times New Roman" w:cs="Times New Roman"/>
          <w:b/>
          <w:sz w:val="28"/>
          <w:szCs w:val="28"/>
          <w:lang w:val="en-US"/>
        </w:rPr>
        <w:t>L</w:t>
      </w:r>
      <w:r w:rsidRPr="00312B43">
        <w:rPr>
          <w:rFonts w:ascii="Times New Roman" w:hAnsi="Times New Roman" w:cs="Times New Roman"/>
          <w:b/>
          <w:sz w:val="28"/>
          <w:szCs w:val="28"/>
          <w:lang w:val="kk-KZ"/>
        </w:rPr>
        <w:t>iterature</w:t>
      </w:r>
    </w:p>
    <w:p w:rsidR="00312B43" w:rsidRPr="00312B43" w:rsidRDefault="00312B43" w:rsidP="00312B43">
      <w:pPr>
        <w:pStyle w:val="a4"/>
        <w:jc w:val="center"/>
        <w:rPr>
          <w:rFonts w:ascii="Times New Roman" w:hAnsi="Times New Roman" w:cs="Times New Roman"/>
          <w:b/>
          <w:sz w:val="28"/>
          <w:szCs w:val="28"/>
          <w:lang w:val="en-US"/>
        </w:rPr>
      </w:pPr>
    </w:p>
    <w:bookmarkEnd w:id="0"/>
    <w:p w:rsidR="00143F48" w:rsidRPr="00312B43" w:rsidRDefault="00143F48"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1. Vasileva ZG, Granovskaya AA, Taperova А.А. Laboratory works in general and inorganic chemistry.-Chemistry, 1986.</w:t>
      </w:r>
    </w:p>
    <w:p w:rsidR="00143F48" w:rsidRPr="00312B43" w:rsidRDefault="00143F48"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2. Shakurskaya ON Практикум по химии комплексных соединения.-Shymkent, 2008.</w:t>
      </w:r>
    </w:p>
    <w:p w:rsidR="00143F48" w:rsidRPr="00312B43" w:rsidRDefault="00143F48"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3. Greenberg Chemistry Complex Complex, Chemistry, Moscow, 1966.</w:t>
      </w:r>
    </w:p>
    <w:p w:rsidR="00143F48" w:rsidRPr="00312B43" w:rsidRDefault="00143F48"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4. Kostromina NA, Kumok VN, Skorik NA Chemistry Coordination Meetings, Higher School, Moscow, 1990.</w:t>
      </w:r>
    </w:p>
    <w:p w:rsidR="00143F48" w:rsidRPr="00312B43" w:rsidRDefault="00143F48"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5. Bersuker IZ Electron Structure and Properties of Coordinate Sets, Chemistry, Leningrad, 1986.</w:t>
      </w:r>
    </w:p>
    <w:p w:rsidR="00143F48" w:rsidRPr="00312B43" w:rsidRDefault="00143F48"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6. Chernyaev II Synthesis of complex compounds of metals of platinum group, Nauka, Moscow, 1964.</w:t>
      </w:r>
    </w:p>
    <w:p w:rsidR="00143F48" w:rsidRPr="00312B43" w:rsidRDefault="00143F48" w:rsidP="00312B43">
      <w:pPr>
        <w:pStyle w:val="a4"/>
        <w:jc w:val="both"/>
        <w:rPr>
          <w:rFonts w:ascii="Times New Roman" w:hAnsi="Times New Roman" w:cs="Times New Roman"/>
          <w:sz w:val="28"/>
          <w:szCs w:val="28"/>
          <w:lang w:val="kk-KZ"/>
        </w:rPr>
      </w:pPr>
      <w:r w:rsidRPr="00312B43">
        <w:rPr>
          <w:rFonts w:ascii="Times New Roman" w:hAnsi="Times New Roman" w:cs="Times New Roman"/>
          <w:sz w:val="28"/>
          <w:szCs w:val="28"/>
          <w:lang w:val="kk-KZ"/>
        </w:rPr>
        <w:t>7. Beck, Nadpal I. Investigation of the Complex Methods of Modernization, Mir, Moscow, 1989.</w:t>
      </w:r>
    </w:p>
    <w:p w:rsidR="00143F48" w:rsidRPr="00312B43" w:rsidRDefault="00143F48" w:rsidP="00312B43">
      <w:pPr>
        <w:pStyle w:val="a4"/>
        <w:jc w:val="both"/>
        <w:rPr>
          <w:rFonts w:ascii="Times New Roman" w:hAnsi="Times New Roman" w:cs="Times New Roman"/>
          <w:sz w:val="28"/>
          <w:szCs w:val="28"/>
          <w:lang w:val="kk-KZ"/>
        </w:rPr>
      </w:pPr>
    </w:p>
    <w:p w:rsidR="00143F48" w:rsidRPr="00312B43" w:rsidRDefault="00143F48" w:rsidP="00312B43">
      <w:pPr>
        <w:pStyle w:val="a4"/>
        <w:jc w:val="both"/>
        <w:rPr>
          <w:rFonts w:ascii="Times New Roman" w:hAnsi="Times New Roman" w:cs="Times New Roman"/>
          <w:sz w:val="28"/>
          <w:szCs w:val="28"/>
          <w:lang w:val="kk-KZ"/>
        </w:rPr>
      </w:pPr>
    </w:p>
    <w:p w:rsidR="00143F48" w:rsidRPr="00312B43" w:rsidRDefault="00143F48" w:rsidP="00312B43">
      <w:pPr>
        <w:pStyle w:val="a4"/>
        <w:jc w:val="both"/>
        <w:rPr>
          <w:rFonts w:ascii="Times New Roman" w:hAnsi="Times New Roman" w:cs="Times New Roman"/>
          <w:sz w:val="28"/>
          <w:szCs w:val="28"/>
          <w:lang w:val="kk-KZ"/>
        </w:rPr>
      </w:pPr>
    </w:p>
    <w:p w:rsidR="00143F48" w:rsidRPr="00312B43" w:rsidRDefault="00143F48" w:rsidP="00312B43">
      <w:pPr>
        <w:pStyle w:val="a4"/>
        <w:jc w:val="both"/>
        <w:rPr>
          <w:rFonts w:ascii="Times New Roman" w:hAnsi="Times New Roman" w:cs="Times New Roman"/>
          <w:sz w:val="28"/>
          <w:szCs w:val="28"/>
          <w:lang w:val="kk-KZ"/>
        </w:rPr>
      </w:pPr>
    </w:p>
    <w:p w:rsidR="00143F48" w:rsidRDefault="00143F48"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Default="002737D1" w:rsidP="00143F48">
      <w:pPr>
        <w:pStyle w:val="a4"/>
        <w:rPr>
          <w:rFonts w:ascii="Times New Roman" w:hAnsi="Times New Roman" w:cs="Times New Roman"/>
          <w:sz w:val="28"/>
          <w:szCs w:val="28"/>
          <w:lang w:val="en-US"/>
        </w:rPr>
      </w:pPr>
    </w:p>
    <w:p w:rsidR="002737D1" w:rsidRPr="002737D1" w:rsidRDefault="002737D1" w:rsidP="00143F48">
      <w:pPr>
        <w:pStyle w:val="a4"/>
        <w:rPr>
          <w:rFonts w:ascii="Times New Roman" w:hAnsi="Times New Roman" w:cs="Times New Roman"/>
          <w:sz w:val="28"/>
          <w:szCs w:val="28"/>
          <w:lang w:val="en-US"/>
        </w:rPr>
      </w:pPr>
    </w:p>
    <w:p w:rsidR="00143F48" w:rsidRPr="00312B43" w:rsidRDefault="00143F48" w:rsidP="00143F48">
      <w:pPr>
        <w:pStyle w:val="a4"/>
        <w:rPr>
          <w:rFonts w:ascii="Times New Roman" w:hAnsi="Times New Roman" w:cs="Times New Roman"/>
          <w:sz w:val="28"/>
          <w:szCs w:val="28"/>
          <w:lang w:val="kk-KZ"/>
        </w:rPr>
      </w:pPr>
    </w:p>
    <w:p w:rsidR="00143F48" w:rsidRPr="00312B43" w:rsidRDefault="00143F48" w:rsidP="00143F48">
      <w:pPr>
        <w:pStyle w:val="a4"/>
        <w:rPr>
          <w:rFonts w:ascii="Times New Roman" w:hAnsi="Times New Roman" w:cs="Times New Roman"/>
          <w:sz w:val="28"/>
          <w:szCs w:val="28"/>
          <w:lang w:val="kk-KZ"/>
        </w:rPr>
      </w:pPr>
    </w:p>
    <w:p w:rsidR="00143F48" w:rsidRPr="00312B43" w:rsidRDefault="00143F48" w:rsidP="00143F48">
      <w:pPr>
        <w:pStyle w:val="a4"/>
        <w:rPr>
          <w:rFonts w:ascii="Times New Roman" w:hAnsi="Times New Roman" w:cs="Times New Roman"/>
          <w:sz w:val="28"/>
          <w:szCs w:val="28"/>
          <w:lang w:val="kk-KZ"/>
        </w:rPr>
      </w:pPr>
    </w:p>
    <w:p w:rsidR="00143F48" w:rsidRPr="00312B43" w:rsidRDefault="00143F48" w:rsidP="00143F48">
      <w:pPr>
        <w:pStyle w:val="a4"/>
        <w:rPr>
          <w:rFonts w:ascii="Times New Roman" w:hAnsi="Times New Roman" w:cs="Times New Roman"/>
          <w:sz w:val="28"/>
          <w:szCs w:val="28"/>
          <w:lang w:val="kk-KZ"/>
        </w:rPr>
      </w:pPr>
    </w:p>
    <w:p w:rsidR="00C724C2" w:rsidRDefault="00C724C2" w:rsidP="00A12659">
      <w:pPr>
        <w:jc w:val="center"/>
        <w:rPr>
          <w:rFonts w:ascii="Times New Roman" w:hAnsi="Times New Roman" w:cs="Times New Roman"/>
          <w:b/>
          <w:sz w:val="32"/>
          <w:szCs w:val="32"/>
          <w:lang w:val="en-US"/>
        </w:rPr>
      </w:pPr>
    </w:p>
    <w:p w:rsidR="00C724C2" w:rsidRDefault="00C724C2" w:rsidP="00A12659">
      <w:pPr>
        <w:jc w:val="center"/>
        <w:rPr>
          <w:rFonts w:ascii="Times New Roman" w:hAnsi="Times New Roman" w:cs="Times New Roman"/>
          <w:b/>
          <w:sz w:val="32"/>
          <w:szCs w:val="32"/>
          <w:lang w:val="en-US"/>
        </w:rPr>
      </w:pPr>
    </w:p>
    <w:p w:rsidR="00C724C2" w:rsidRDefault="00C724C2" w:rsidP="00A12659">
      <w:pPr>
        <w:jc w:val="center"/>
        <w:rPr>
          <w:rFonts w:ascii="Times New Roman" w:hAnsi="Times New Roman" w:cs="Times New Roman"/>
          <w:b/>
          <w:sz w:val="32"/>
          <w:szCs w:val="32"/>
          <w:lang w:val="en-US"/>
        </w:rPr>
      </w:pPr>
    </w:p>
    <w:p w:rsidR="00C724C2" w:rsidRDefault="00C724C2" w:rsidP="00A12659">
      <w:pPr>
        <w:jc w:val="center"/>
        <w:rPr>
          <w:rFonts w:ascii="Times New Roman" w:hAnsi="Times New Roman" w:cs="Times New Roman"/>
          <w:b/>
          <w:sz w:val="32"/>
          <w:szCs w:val="32"/>
          <w:lang w:val="en-US"/>
        </w:rPr>
      </w:pPr>
    </w:p>
    <w:p w:rsidR="00C724C2" w:rsidRDefault="00C724C2" w:rsidP="00A12659">
      <w:pPr>
        <w:jc w:val="center"/>
        <w:rPr>
          <w:rFonts w:ascii="Times New Roman" w:hAnsi="Times New Roman" w:cs="Times New Roman"/>
          <w:b/>
          <w:sz w:val="32"/>
          <w:szCs w:val="32"/>
          <w:lang w:val="en-US"/>
        </w:rPr>
      </w:pPr>
    </w:p>
    <w:p w:rsidR="00C724C2" w:rsidRDefault="00C724C2" w:rsidP="00A12659">
      <w:pPr>
        <w:jc w:val="center"/>
        <w:rPr>
          <w:rFonts w:ascii="Times New Roman" w:hAnsi="Times New Roman" w:cs="Times New Roman"/>
          <w:b/>
          <w:sz w:val="32"/>
          <w:szCs w:val="32"/>
          <w:lang w:val="en-US"/>
        </w:rPr>
      </w:pPr>
    </w:p>
    <w:p w:rsidR="00C724C2" w:rsidRDefault="00C724C2" w:rsidP="00A12659">
      <w:pPr>
        <w:jc w:val="center"/>
        <w:rPr>
          <w:rFonts w:ascii="Times New Roman" w:hAnsi="Times New Roman" w:cs="Times New Roman"/>
          <w:b/>
          <w:sz w:val="32"/>
          <w:szCs w:val="32"/>
          <w:lang w:val="en-US"/>
        </w:rPr>
      </w:pPr>
    </w:p>
    <w:p w:rsidR="00A12659" w:rsidRPr="00312B43" w:rsidRDefault="00A12659" w:rsidP="00A12659">
      <w:pPr>
        <w:jc w:val="center"/>
        <w:rPr>
          <w:rFonts w:ascii="Times New Roman" w:hAnsi="Times New Roman" w:cs="Times New Roman"/>
          <w:b/>
          <w:sz w:val="32"/>
          <w:szCs w:val="32"/>
          <w:lang w:val="kk-KZ"/>
        </w:rPr>
      </w:pPr>
      <w:r w:rsidRPr="00312B43">
        <w:rPr>
          <w:rFonts w:ascii="Times New Roman" w:hAnsi="Times New Roman" w:cs="Times New Roman"/>
          <w:b/>
          <w:sz w:val="32"/>
          <w:szCs w:val="32"/>
          <w:lang w:val="en-US"/>
        </w:rPr>
        <w:t>Asylbekova G.</w:t>
      </w:r>
      <w:r w:rsidRPr="00312B43">
        <w:rPr>
          <w:rFonts w:ascii="Times New Roman" w:hAnsi="Times New Roman" w:cs="Times New Roman"/>
          <w:b/>
          <w:sz w:val="32"/>
          <w:szCs w:val="32"/>
          <w:lang w:val="kk-KZ"/>
        </w:rPr>
        <w:t>,</w:t>
      </w:r>
      <w:r w:rsidRPr="00312B43">
        <w:rPr>
          <w:rFonts w:ascii="Times New Roman" w:hAnsi="Times New Roman" w:cs="Times New Roman"/>
          <w:b/>
          <w:sz w:val="32"/>
          <w:szCs w:val="32"/>
          <w:lang w:val="en-US"/>
        </w:rPr>
        <w:t>Kuandykov</w:t>
      </w:r>
      <w:r w:rsidRPr="00312B43">
        <w:rPr>
          <w:rFonts w:ascii="Times New Roman" w:hAnsi="Times New Roman" w:cs="Times New Roman"/>
          <w:b/>
          <w:sz w:val="32"/>
          <w:szCs w:val="32"/>
        </w:rPr>
        <w:t>а</w:t>
      </w:r>
      <w:r w:rsidRPr="00312B43">
        <w:rPr>
          <w:rFonts w:ascii="Times New Roman" w:hAnsi="Times New Roman" w:cs="Times New Roman"/>
          <w:b/>
          <w:sz w:val="32"/>
          <w:szCs w:val="32"/>
          <w:lang w:val="en-US"/>
        </w:rPr>
        <w:t xml:space="preserve"> E.</w:t>
      </w:r>
      <w:r w:rsidRPr="00312B43">
        <w:rPr>
          <w:rFonts w:ascii="Times New Roman" w:hAnsi="Times New Roman" w:cs="Times New Roman"/>
          <w:b/>
          <w:sz w:val="32"/>
          <w:szCs w:val="32"/>
          <w:lang w:val="kk-KZ"/>
        </w:rPr>
        <w:t>, Dikanbaeva A</w:t>
      </w:r>
    </w:p>
    <w:p w:rsidR="00143F48" w:rsidRPr="00312B43" w:rsidRDefault="00143F48" w:rsidP="00143F48">
      <w:pPr>
        <w:pStyle w:val="a4"/>
        <w:jc w:val="center"/>
        <w:rPr>
          <w:rFonts w:ascii="Times New Roman" w:hAnsi="Times New Roman" w:cs="Times New Roman"/>
          <w:sz w:val="28"/>
          <w:szCs w:val="28"/>
          <w:lang w:val="kk-KZ"/>
        </w:rPr>
      </w:pPr>
    </w:p>
    <w:p w:rsidR="00143F48" w:rsidRPr="00312B43" w:rsidRDefault="00143F48" w:rsidP="00143F48">
      <w:pPr>
        <w:pStyle w:val="a4"/>
        <w:jc w:val="center"/>
        <w:rPr>
          <w:rFonts w:ascii="Times New Roman" w:hAnsi="Times New Roman" w:cs="Times New Roman"/>
          <w:sz w:val="28"/>
          <w:szCs w:val="28"/>
          <w:lang w:val="kk-KZ"/>
        </w:rPr>
      </w:pPr>
    </w:p>
    <w:p w:rsidR="00143F48" w:rsidRPr="00312B43" w:rsidRDefault="00143F48" w:rsidP="00143F48">
      <w:pPr>
        <w:pStyle w:val="a4"/>
        <w:jc w:val="center"/>
        <w:rPr>
          <w:rFonts w:ascii="Times New Roman" w:hAnsi="Times New Roman" w:cs="Times New Roman"/>
          <w:sz w:val="28"/>
          <w:szCs w:val="28"/>
          <w:lang w:val="kk-KZ"/>
        </w:rPr>
      </w:pPr>
    </w:p>
    <w:p w:rsidR="00143F48" w:rsidRPr="00312B43" w:rsidRDefault="00143F48" w:rsidP="00143F48">
      <w:pPr>
        <w:pStyle w:val="a4"/>
        <w:jc w:val="center"/>
        <w:rPr>
          <w:rFonts w:ascii="Times New Roman" w:hAnsi="Times New Roman" w:cs="Times New Roman"/>
          <w:sz w:val="28"/>
          <w:szCs w:val="28"/>
          <w:lang w:val="kk-KZ"/>
        </w:rPr>
      </w:pPr>
    </w:p>
    <w:p w:rsidR="00143F48" w:rsidRPr="00312B43" w:rsidRDefault="00143F48" w:rsidP="00143F48">
      <w:pPr>
        <w:pStyle w:val="a4"/>
        <w:jc w:val="center"/>
        <w:rPr>
          <w:rFonts w:ascii="Times New Roman" w:hAnsi="Times New Roman" w:cs="Times New Roman"/>
          <w:sz w:val="28"/>
          <w:szCs w:val="28"/>
          <w:lang w:val="kk-KZ"/>
        </w:rPr>
      </w:pPr>
      <w:r w:rsidRPr="00312B43">
        <w:rPr>
          <w:rFonts w:ascii="Times New Roman" w:hAnsi="Times New Roman" w:cs="Times New Roman"/>
          <w:sz w:val="28"/>
          <w:szCs w:val="28"/>
          <w:lang w:val="kk-KZ"/>
        </w:rPr>
        <w:t>Laboratory works on discipline «Complex compounds»</w:t>
      </w:r>
    </w:p>
    <w:p w:rsidR="00143F48" w:rsidRPr="00312B43" w:rsidRDefault="00143F48" w:rsidP="00143F48">
      <w:pPr>
        <w:pStyle w:val="a4"/>
        <w:jc w:val="center"/>
        <w:rPr>
          <w:rFonts w:ascii="Times New Roman" w:hAnsi="Times New Roman" w:cs="Times New Roman"/>
          <w:sz w:val="28"/>
          <w:szCs w:val="28"/>
          <w:lang w:val="kk-KZ"/>
        </w:rPr>
      </w:pPr>
      <w:r w:rsidRPr="00312B43">
        <w:rPr>
          <w:rFonts w:ascii="Times New Roman" w:hAnsi="Times New Roman" w:cs="Times New Roman"/>
          <w:sz w:val="28"/>
          <w:szCs w:val="28"/>
          <w:lang w:val="kk-KZ"/>
        </w:rPr>
        <w:t>methodical instruction for execution</w:t>
      </w:r>
    </w:p>
    <w:p w:rsidR="00143F48" w:rsidRPr="00312B43" w:rsidRDefault="00143F48" w:rsidP="00143F48">
      <w:pPr>
        <w:pStyle w:val="a4"/>
        <w:rPr>
          <w:rFonts w:ascii="Times New Roman" w:hAnsi="Times New Roman" w:cs="Times New Roman"/>
          <w:sz w:val="28"/>
          <w:szCs w:val="28"/>
          <w:lang w:val="kk-KZ"/>
        </w:rPr>
      </w:pPr>
    </w:p>
    <w:p w:rsidR="00143F48" w:rsidRPr="00312B43" w:rsidRDefault="00143F48" w:rsidP="00143F48">
      <w:pPr>
        <w:pStyle w:val="a4"/>
        <w:rPr>
          <w:rFonts w:ascii="Times New Roman" w:hAnsi="Times New Roman" w:cs="Times New Roman"/>
          <w:sz w:val="28"/>
          <w:szCs w:val="28"/>
          <w:lang w:val="kk-KZ"/>
        </w:rPr>
      </w:pPr>
    </w:p>
    <w:p w:rsidR="00143F48" w:rsidRPr="00312B43" w:rsidRDefault="00143F48" w:rsidP="00143F48">
      <w:pPr>
        <w:pStyle w:val="a4"/>
        <w:rPr>
          <w:rFonts w:ascii="Times New Roman" w:hAnsi="Times New Roman" w:cs="Times New Roman"/>
          <w:sz w:val="28"/>
          <w:szCs w:val="28"/>
          <w:lang w:val="kk-KZ"/>
        </w:rPr>
      </w:pPr>
    </w:p>
    <w:p w:rsidR="00143F48" w:rsidRPr="00312B43" w:rsidRDefault="00143F48" w:rsidP="00143F48">
      <w:pPr>
        <w:pStyle w:val="a4"/>
        <w:rPr>
          <w:rFonts w:ascii="Times New Roman" w:hAnsi="Times New Roman" w:cs="Times New Roman"/>
          <w:sz w:val="28"/>
          <w:szCs w:val="28"/>
          <w:lang w:val="kk-KZ"/>
        </w:rPr>
      </w:pPr>
    </w:p>
    <w:p w:rsidR="00143F48" w:rsidRPr="00312B43" w:rsidRDefault="00143F48" w:rsidP="00143F48">
      <w:pPr>
        <w:pStyle w:val="a4"/>
        <w:rPr>
          <w:rFonts w:ascii="Times New Roman" w:hAnsi="Times New Roman" w:cs="Times New Roman"/>
          <w:sz w:val="28"/>
          <w:szCs w:val="28"/>
          <w:lang w:val="kk-KZ"/>
        </w:rPr>
      </w:pPr>
    </w:p>
    <w:p w:rsidR="00143F48" w:rsidRPr="00312B43" w:rsidRDefault="00143F48" w:rsidP="00143F48">
      <w:pPr>
        <w:pStyle w:val="a4"/>
        <w:rPr>
          <w:rFonts w:ascii="Times New Roman" w:hAnsi="Times New Roman" w:cs="Times New Roman"/>
          <w:sz w:val="28"/>
          <w:szCs w:val="28"/>
          <w:lang w:val="kk-KZ"/>
        </w:rPr>
      </w:pPr>
    </w:p>
    <w:p w:rsidR="00143F48" w:rsidRPr="00312B43" w:rsidRDefault="00143F48" w:rsidP="00143F48">
      <w:pPr>
        <w:pStyle w:val="a4"/>
        <w:rPr>
          <w:rFonts w:ascii="Times New Roman" w:hAnsi="Times New Roman" w:cs="Times New Roman"/>
          <w:sz w:val="28"/>
          <w:szCs w:val="28"/>
          <w:lang w:val="kk-KZ"/>
        </w:rPr>
      </w:pPr>
    </w:p>
    <w:p w:rsidR="00143F48" w:rsidRPr="00312B43" w:rsidRDefault="00143F48" w:rsidP="00143F48">
      <w:pPr>
        <w:pStyle w:val="a4"/>
        <w:jc w:val="center"/>
        <w:rPr>
          <w:rFonts w:ascii="Times New Roman" w:hAnsi="Times New Roman" w:cs="Times New Roman"/>
          <w:sz w:val="28"/>
          <w:szCs w:val="28"/>
          <w:lang w:val="kk-KZ"/>
        </w:rPr>
      </w:pPr>
      <w:r w:rsidRPr="00312B43">
        <w:rPr>
          <w:rFonts w:ascii="Times New Roman" w:hAnsi="Times New Roman" w:cs="Times New Roman"/>
          <w:sz w:val="28"/>
          <w:szCs w:val="28"/>
          <w:lang w:val="kk-KZ"/>
        </w:rPr>
        <w:t>The slave was sent to the publishing house. month</w:t>
      </w:r>
    </w:p>
    <w:p w:rsidR="00143F48" w:rsidRPr="00312B43" w:rsidRDefault="00143F48" w:rsidP="00143F48">
      <w:pPr>
        <w:pStyle w:val="a4"/>
        <w:jc w:val="center"/>
        <w:rPr>
          <w:rFonts w:ascii="Times New Roman" w:hAnsi="Times New Roman" w:cs="Times New Roman"/>
          <w:sz w:val="28"/>
          <w:szCs w:val="28"/>
          <w:lang w:val="kk-KZ"/>
        </w:rPr>
      </w:pPr>
      <w:r w:rsidRPr="00312B43">
        <w:rPr>
          <w:rFonts w:ascii="Times New Roman" w:hAnsi="Times New Roman" w:cs="Times New Roman"/>
          <w:sz w:val="28"/>
          <w:szCs w:val="28"/>
          <w:lang w:val="kk-KZ"/>
        </w:rPr>
        <w:t>Paper format XxY 1/16</w:t>
      </w:r>
    </w:p>
    <w:p w:rsidR="00143F48" w:rsidRPr="00312B43" w:rsidRDefault="00143F48" w:rsidP="00143F48">
      <w:pPr>
        <w:pStyle w:val="a4"/>
        <w:jc w:val="center"/>
        <w:rPr>
          <w:rFonts w:ascii="Times New Roman" w:hAnsi="Times New Roman" w:cs="Times New Roman"/>
          <w:sz w:val="28"/>
          <w:szCs w:val="28"/>
          <w:lang w:val="kk-KZ"/>
        </w:rPr>
      </w:pPr>
      <w:r w:rsidRPr="00312B43">
        <w:rPr>
          <w:rFonts w:ascii="Times New Roman" w:hAnsi="Times New Roman" w:cs="Times New Roman"/>
          <w:sz w:val="28"/>
          <w:szCs w:val="28"/>
          <w:lang w:val="kk-KZ"/>
        </w:rPr>
        <w:t>Typographical paper. Offset printing. Volume 2,4 bp.</w:t>
      </w:r>
    </w:p>
    <w:p w:rsidR="00143F48" w:rsidRPr="00312B43" w:rsidRDefault="00143F48" w:rsidP="00143F48">
      <w:pPr>
        <w:pStyle w:val="a4"/>
        <w:jc w:val="center"/>
        <w:rPr>
          <w:rFonts w:ascii="Times New Roman" w:hAnsi="Times New Roman" w:cs="Times New Roman"/>
          <w:sz w:val="28"/>
          <w:szCs w:val="28"/>
          <w:lang w:val="kk-KZ"/>
        </w:rPr>
      </w:pPr>
      <w:r w:rsidRPr="00312B43">
        <w:rPr>
          <w:rFonts w:ascii="Times New Roman" w:hAnsi="Times New Roman" w:cs="Times New Roman"/>
          <w:sz w:val="28"/>
          <w:szCs w:val="28"/>
          <w:lang w:val="kk-KZ"/>
        </w:rPr>
        <w:t>Circulation .... Booking ...</w:t>
      </w:r>
    </w:p>
    <w:p w:rsidR="00143F48" w:rsidRPr="00312B43" w:rsidRDefault="00143F48" w:rsidP="00442D72">
      <w:pPr>
        <w:pStyle w:val="a4"/>
        <w:rPr>
          <w:rFonts w:ascii="Times New Roman" w:hAnsi="Times New Roman" w:cs="Times New Roman"/>
          <w:sz w:val="28"/>
          <w:szCs w:val="28"/>
          <w:lang w:val="kk-KZ"/>
        </w:rPr>
      </w:pPr>
    </w:p>
    <w:p w:rsidR="00143F48" w:rsidRPr="00312B43" w:rsidRDefault="00143F48" w:rsidP="00442D72">
      <w:pPr>
        <w:pStyle w:val="a4"/>
        <w:rPr>
          <w:rFonts w:ascii="Times New Roman" w:hAnsi="Times New Roman" w:cs="Times New Roman"/>
          <w:sz w:val="28"/>
          <w:szCs w:val="28"/>
          <w:lang w:val="kk-KZ"/>
        </w:rPr>
      </w:pPr>
    </w:p>
    <w:p w:rsidR="00143F48" w:rsidRDefault="00143F48" w:rsidP="00143F48">
      <w:pPr>
        <w:pStyle w:val="a4"/>
        <w:jc w:val="center"/>
        <w:rPr>
          <w:rFonts w:ascii="Times New Roman" w:hAnsi="Times New Roman" w:cs="Times New Roman"/>
          <w:sz w:val="28"/>
          <w:szCs w:val="28"/>
          <w:lang w:val="en-US"/>
        </w:rPr>
      </w:pPr>
    </w:p>
    <w:p w:rsidR="002737D1" w:rsidRDefault="002737D1" w:rsidP="00143F48">
      <w:pPr>
        <w:pStyle w:val="a4"/>
        <w:jc w:val="center"/>
        <w:rPr>
          <w:rFonts w:ascii="Times New Roman" w:hAnsi="Times New Roman" w:cs="Times New Roman"/>
          <w:sz w:val="28"/>
          <w:szCs w:val="28"/>
          <w:lang w:val="en-US"/>
        </w:rPr>
      </w:pPr>
    </w:p>
    <w:p w:rsidR="002737D1" w:rsidRDefault="002737D1" w:rsidP="00143F48">
      <w:pPr>
        <w:pStyle w:val="a4"/>
        <w:jc w:val="center"/>
        <w:rPr>
          <w:rFonts w:ascii="Times New Roman" w:hAnsi="Times New Roman" w:cs="Times New Roman"/>
          <w:sz w:val="28"/>
          <w:szCs w:val="28"/>
          <w:lang w:val="en-US"/>
        </w:rPr>
      </w:pPr>
    </w:p>
    <w:p w:rsidR="002737D1" w:rsidRDefault="002737D1" w:rsidP="00143F48">
      <w:pPr>
        <w:pStyle w:val="a4"/>
        <w:jc w:val="center"/>
        <w:rPr>
          <w:rFonts w:ascii="Times New Roman" w:hAnsi="Times New Roman" w:cs="Times New Roman"/>
          <w:sz w:val="28"/>
          <w:szCs w:val="28"/>
          <w:lang w:val="en-US"/>
        </w:rPr>
      </w:pPr>
    </w:p>
    <w:p w:rsidR="002737D1" w:rsidRDefault="002737D1" w:rsidP="00143F48">
      <w:pPr>
        <w:pStyle w:val="a4"/>
        <w:jc w:val="center"/>
        <w:rPr>
          <w:rFonts w:ascii="Times New Roman" w:hAnsi="Times New Roman" w:cs="Times New Roman"/>
          <w:sz w:val="28"/>
          <w:szCs w:val="28"/>
          <w:lang w:val="en-US"/>
        </w:rPr>
      </w:pPr>
    </w:p>
    <w:p w:rsidR="002737D1" w:rsidRDefault="002737D1" w:rsidP="00143F48">
      <w:pPr>
        <w:pStyle w:val="a4"/>
        <w:jc w:val="center"/>
        <w:rPr>
          <w:rFonts w:ascii="Times New Roman" w:hAnsi="Times New Roman" w:cs="Times New Roman"/>
          <w:sz w:val="28"/>
          <w:szCs w:val="28"/>
          <w:lang w:val="en-US"/>
        </w:rPr>
      </w:pPr>
    </w:p>
    <w:p w:rsidR="002737D1" w:rsidRDefault="002737D1" w:rsidP="00143F48">
      <w:pPr>
        <w:pStyle w:val="a4"/>
        <w:jc w:val="center"/>
        <w:rPr>
          <w:rFonts w:ascii="Times New Roman" w:hAnsi="Times New Roman" w:cs="Times New Roman"/>
          <w:sz w:val="28"/>
          <w:szCs w:val="28"/>
          <w:lang w:val="en-US"/>
        </w:rPr>
      </w:pPr>
    </w:p>
    <w:p w:rsidR="002737D1" w:rsidRPr="002737D1" w:rsidRDefault="002737D1" w:rsidP="00143F48">
      <w:pPr>
        <w:pStyle w:val="a4"/>
        <w:jc w:val="center"/>
        <w:rPr>
          <w:rFonts w:ascii="Times New Roman" w:hAnsi="Times New Roman" w:cs="Times New Roman"/>
          <w:sz w:val="28"/>
          <w:szCs w:val="28"/>
          <w:lang w:val="en-US"/>
        </w:rPr>
      </w:pPr>
    </w:p>
    <w:p w:rsidR="00143F48" w:rsidRPr="00312B43" w:rsidRDefault="00143F48" w:rsidP="00143F48">
      <w:pPr>
        <w:pStyle w:val="a4"/>
        <w:jc w:val="center"/>
        <w:rPr>
          <w:rFonts w:ascii="Times New Roman" w:hAnsi="Times New Roman" w:cs="Times New Roman"/>
          <w:sz w:val="28"/>
          <w:szCs w:val="28"/>
          <w:lang w:val="kk-KZ"/>
        </w:rPr>
      </w:pPr>
      <w:r w:rsidRPr="00312B43">
        <w:rPr>
          <w:rFonts w:ascii="Times New Roman" w:hAnsi="Times New Roman" w:cs="Times New Roman"/>
          <w:sz w:val="28"/>
          <w:szCs w:val="28"/>
          <w:lang w:val="kk-KZ"/>
        </w:rPr>
        <w:t>© Publishing house of M.Auezov South Kazakhstan State University, 2010</w:t>
      </w:r>
    </w:p>
    <w:p w:rsidR="00143F48" w:rsidRPr="00312B43" w:rsidRDefault="00143F48" w:rsidP="00143F48">
      <w:pPr>
        <w:pStyle w:val="a4"/>
        <w:jc w:val="center"/>
        <w:rPr>
          <w:rFonts w:ascii="Times New Roman" w:hAnsi="Times New Roman" w:cs="Times New Roman"/>
          <w:sz w:val="28"/>
          <w:szCs w:val="28"/>
          <w:lang w:val="kk-KZ"/>
        </w:rPr>
      </w:pPr>
    </w:p>
    <w:p w:rsidR="00143F48" w:rsidRPr="00312B43" w:rsidRDefault="00143F48" w:rsidP="00143F48">
      <w:pPr>
        <w:pStyle w:val="a4"/>
        <w:jc w:val="center"/>
        <w:rPr>
          <w:rFonts w:ascii="Times New Roman" w:hAnsi="Times New Roman" w:cs="Times New Roman"/>
          <w:sz w:val="28"/>
          <w:szCs w:val="28"/>
          <w:lang w:val="kk-KZ"/>
        </w:rPr>
      </w:pPr>
      <w:r w:rsidRPr="00312B43">
        <w:rPr>
          <w:rFonts w:ascii="Times New Roman" w:hAnsi="Times New Roman" w:cs="Times New Roman"/>
          <w:sz w:val="28"/>
          <w:szCs w:val="28"/>
          <w:lang w:val="kk-KZ"/>
        </w:rPr>
        <w:t>Publishing center of M. Auezov Kokshetau, Shymkent, Tauke Khan avenue, 5</w:t>
      </w:r>
    </w:p>
    <w:p w:rsidR="00442D72" w:rsidRPr="00312B43" w:rsidRDefault="00442D72" w:rsidP="00143F48">
      <w:pPr>
        <w:pStyle w:val="a4"/>
        <w:jc w:val="center"/>
        <w:rPr>
          <w:rFonts w:ascii="Times New Roman" w:hAnsi="Times New Roman" w:cs="Times New Roman"/>
          <w:sz w:val="28"/>
          <w:szCs w:val="28"/>
          <w:lang w:val="en-US"/>
        </w:rPr>
      </w:pPr>
    </w:p>
    <w:sectPr w:rsidR="00442D72" w:rsidRPr="00312B43" w:rsidSect="00312B43">
      <w:footerReference w:type="default" r:id="rId3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731A" w:rsidRDefault="0094731A" w:rsidP="00312B43">
      <w:pPr>
        <w:spacing w:after="0" w:line="240" w:lineRule="auto"/>
      </w:pPr>
      <w:r>
        <w:separator/>
      </w:r>
    </w:p>
  </w:endnote>
  <w:endnote w:type="continuationSeparator" w:id="1">
    <w:p w:rsidR="0094731A" w:rsidRDefault="0094731A" w:rsidP="00312B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4516"/>
      <w:docPartObj>
        <w:docPartGallery w:val="Page Numbers (Bottom of Page)"/>
        <w:docPartUnique/>
      </w:docPartObj>
    </w:sdtPr>
    <w:sdtContent>
      <w:p w:rsidR="00790EBE" w:rsidRDefault="001469DB">
        <w:pPr>
          <w:pStyle w:val="aa"/>
          <w:jc w:val="center"/>
        </w:pPr>
        <w:fldSimple w:instr=" PAGE   \* MERGEFORMAT ">
          <w:r w:rsidR="005715CC">
            <w:rPr>
              <w:noProof/>
            </w:rPr>
            <w:t>4</w:t>
          </w:r>
        </w:fldSimple>
      </w:p>
    </w:sdtContent>
  </w:sdt>
  <w:p w:rsidR="00790EBE" w:rsidRDefault="00790EB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731A" w:rsidRDefault="0094731A" w:rsidP="00312B43">
      <w:pPr>
        <w:spacing w:after="0" w:line="240" w:lineRule="auto"/>
      </w:pPr>
      <w:r>
        <w:separator/>
      </w:r>
    </w:p>
  </w:footnote>
  <w:footnote w:type="continuationSeparator" w:id="1">
    <w:p w:rsidR="0094731A" w:rsidRDefault="0094731A" w:rsidP="00312B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357FF3"/>
    <w:multiLevelType w:val="hybridMultilevel"/>
    <w:tmpl w:val="35EE4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4695D"/>
    <w:rsid w:val="000076C6"/>
    <w:rsid w:val="00017A74"/>
    <w:rsid w:val="0002277B"/>
    <w:rsid w:val="0002299E"/>
    <w:rsid w:val="00025427"/>
    <w:rsid w:val="00034A9B"/>
    <w:rsid w:val="000473F0"/>
    <w:rsid w:val="000A0986"/>
    <w:rsid w:val="0012354D"/>
    <w:rsid w:val="00143F48"/>
    <w:rsid w:val="001469DB"/>
    <w:rsid w:val="00193959"/>
    <w:rsid w:val="001A539F"/>
    <w:rsid w:val="001E06DB"/>
    <w:rsid w:val="001E668E"/>
    <w:rsid w:val="002004B0"/>
    <w:rsid w:val="002051D2"/>
    <w:rsid w:val="00226837"/>
    <w:rsid w:val="00227F74"/>
    <w:rsid w:val="00255EAD"/>
    <w:rsid w:val="002737D1"/>
    <w:rsid w:val="00284A01"/>
    <w:rsid w:val="002856B0"/>
    <w:rsid w:val="00296444"/>
    <w:rsid w:val="002A0AF1"/>
    <w:rsid w:val="00312B43"/>
    <w:rsid w:val="00394CCF"/>
    <w:rsid w:val="003B4645"/>
    <w:rsid w:val="003C0895"/>
    <w:rsid w:val="003E6732"/>
    <w:rsid w:val="003F5A59"/>
    <w:rsid w:val="00442D72"/>
    <w:rsid w:val="0046237D"/>
    <w:rsid w:val="004D0AFE"/>
    <w:rsid w:val="004D4D20"/>
    <w:rsid w:val="00500780"/>
    <w:rsid w:val="00517C6B"/>
    <w:rsid w:val="005246CE"/>
    <w:rsid w:val="005305C3"/>
    <w:rsid w:val="00547784"/>
    <w:rsid w:val="00550637"/>
    <w:rsid w:val="005519D2"/>
    <w:rsid w:val="005715CC"/>
    <w:rsid w:val="005E15F5"/>
    <w:rsid w:val="006248CB"/>
    <w:rsid w:val="00680949"/>
    <w:rsid w:val="006A4A4D"/>
    <w:rsid w:val="006B7E13"/>
    <w:rsid w:val="006D10A8"/>
    <w:rsid w:val="006F5461"/>
    <w:rsid w:val="007020C6"/>
    <w:rsid w:val="007114C0"/>
    <w:rsid w:val="00730458"/>
    <w:rsid w:val="00764054"/>
    <w:rsid w:val="00766405"/>
    <w:rsid w:val="00790EBE"/>
    <w:rsid w:val="007A4257"/>
    <w:rsid w:val="007A43E2"/>
    <w:rsid w:val="007B220E"/>
    <w:rsid w:val="007C5F00"/>
    <w:rsid w:val="00826D9D"/>
    <w:rsid w:val="00840599"/>
    <w:rsid w:val="008831DD"/>
    <w:rsid w:val="00891B44"/>
    <w:rsid w:val="008A74D6"/>
    <w:rsid w:val="008B03AF"/>
    <w:rsid w:val="008C5480"/>
    <w:rsid w:val="00930ADA"/>
    <w:rsid w:val="0094695D"/>
    <w:rsid w:val="0094731A"/>
    <w:rsid w:val="00970B19"/>
    <w:rsid w:val="009929B0"/>
    <w:rsid w:val="00A0251E"/>
    <w:rsid w:val="00A12659"/>
    <w:rsid w:val="00A85749"/>
    <w:rsid w:val="00A901D8"/>
    <w:rsid w:val="00AC2991"/>
    <w:rsid w:val="00AD5A3A"/>
    <w:rsid w:val="00B05791"/>
    <w:rsid w:val="00B17F1F"/>
    <w:rsid w:val="00B57F5A"/>
    <w:rsid w:val="00BB7783"/>
    <w:rsid w:val="00BD5460"/>
    <w:rsid w:val="00BE25B7"/>
    <w:rsid w:val="00BF51B0"/>
    <w:rsid w:val="00C108FC"/>
    <w:rsid w:val="00C61A7E"/>
    <w:rsid w:val="00C724C2"/>
    <w:rsid w:val="00C96017"/>
    <w:rsid w:val="00CC71F9"/>
    <w:rsid w:val="00CD1337"/>
    <w:rsid w:val="00CD4CF6"/>
    <w:rsid w:val="00CE6CF2"/>
    <w:rsid w:val="00D022E7"/>
    <w:rsid w:val="00D05C34"/>
    <w:rsid w:val="00D63115"/>
    <w:rsid w:val="00D663F8"/>
    <w:rsid w:val="00D7325C"/>
    <w:rsid w:val="00DC38C4"/>
    <w:rsid w:val="00DF53EA"/>
    <w:rsid w:val="00E67152"/>
    <w:rsid w:val="00F1091B"/>
    <w:rsid w:val="00F53227"/>
    <w:rsid w:val="00F82924"/>
    <w:rsid w:val="00F84FC2"/>
    <w:rsid w:val="00F96F7D"/>
    <w:rsid w:val="00FC0E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227"/>
  </w:style>
  <w:style w:type="paragraph" w:styleId="2">
    <w:name w:val="heading 2"/>
    <w:basedOn w:val="a"/>
    <w:next w:val="a"/>
    <w:link w:val="20"/>
    <w:uiPriority w:val="9"/>
    <w:unhideWhenUsed/>
    <w:qFormat/>
    <w:rsid w:val="00547784"/>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29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6A4A4D"/>
    <w:pPr>
      <w:spacing w:after="0" w:line="240" w:lineRule="auto"/>
    </w:pPr>
  </w:style>
  <w:style w:type="paragraph" w:styleId="a5">
    <w:name w:val="header"/>
    <w:basedOn w:val="a"/>
    <w:link w:val="a6"/>
    <w:uiPriority w:val="99"/>
    <w:semiHidden/>
    <w:unhideWhenUsed/>
    <w:rsid w:val="00F96F7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96F7D"/>
  </w:style>
  <w:style w:type="paragraph" w:customStyle="1" w:styleId="1">
    <w:name w:val="1 Знак Знак Знак Знак Знак Знак Знак Знак Знак Знак Знак Знак Знак Знак Знак Знак Знак Знак Знак"/>
    <w:basedOn w:val="a"/>
    <w:autoRedefine/>
    <w:rsid w:val="002004B0"/>
    <w:pPr>
      <w:spacing w:line="240" w:lineRule="exact"/>
    </w:pPr>
    <w:rPr>
      <w:rFonts w:ascii="Times New Roman" w:eastAsia="SimSun" w:hAnsi="Times New Roman" w:cs="Times New Roman"/>
      <w:b/>
      <w:sz w:val="28"/>
      <w:szCs w:val="24"/>
      <w:lang w:val="en-US"/>
    </w:rPr>
  </w:style>
  <w:style w:type="paragraph" w:styleId="a7">
    <w:name w:val="Balloon Text"/>
    <w:basedOn w:val="a"/>
    <w:link w:val="a8"/>
    <w:uiPriority w:val="99"/>
    <w:semiHidden/>
    <w:unhideWhenUsed/>
    <w:rsid w:val="0054778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47784"/>
    <w:rPr>
      <w:rFonts w:ascii="Tahoma" w:hAnsi="Tahoma" w:cs="Tahoma"/>
      <w:sz w:val="16"/>
      <w:szCs w:val="16"/>
    </w:rPr>
  </w:style>
  <w:style w:type="character" w:customStyle="1" w:styleId="20">
    <w:name w:val="Заголовок 2 Знак"/>
    <w:basedOn w:val="a0"/>
    <w:link w:val="2"/>
    <w:uiPriority w:val="9"/>
    <w:rsid w:val="00547784"/>
    <w:rPr>
      <w:rFonts w:asciiTheme="majorHAnsi" w:eastAsiaTheme="majorEastAsia" w:hAnsiTheme="majorHAnsi" w:cstheme="majorBidi"/>
      <w:b/>
      <w:bCs/>
      <w:color w:val="5B9BD5" w:themeColor="accent1"/>
      <w:sz w:val="26"/>
      <w:szCs w:val="26"/>
    </w:rPr>
  </w:style>
  <w:style w:type="character" w:styleId="a9">
    <w:name w:val="line number"/>
    <w:basedOn w:val="a0"/>
    <w:uiPriority w:val="99"/>
    <w:semiHidden/>
    <w:unhideWhenUsed/>
    <w:rsid w:val="00312B43"/>
  </w:style>
  <w:style w:type="paragraph" w:styleId="aa">
    <w:name w:val="footer"/>
    <w:basedOn w:val="a"/>
    <w:link w:val="ab"/>
    <w:uiPriority w:val="99"/>
    <w:unhideWhenUsed/>
    <w:rsid w:val="00312B4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12B43"/>
  </w:style>
  <w:style w:type="paragraph" w:styleId="ac">
    <w:name w:val="Normal (Web)"/>
    <w:basedOn w:val="a"/>
    <w:uiPriority w:val="99"/>
    <w:rsid w:val="00C724C2"/>
    <w:pPr>
      <w:spacing w:before="100" w:beforeAutospacing="1" w:after="100" w:afterAutospacing="1" w:line="240" w:lineRule="auto"/>
    </w:pPr>
    <w:rPr>
      <w:rFonts w:ascii="Times New Roman" w:eastAsia="Batang" w:hAnsi="Times New Roman" w:cs="Times New Roman"/>
      <w:sz w:val="24"/>
      <w:szCs w:val="24"/>
      <w:lang w:eastAsia="ko-KR"/>
    </w:rPr>
  </w:style>
  <w:style w:type="character" w:customStyle="1" w:styleId="alt-edited">
    <w:name w:val="alt-edited"/>
    <w:basedOn w:val="a0"/>
    <w:rsid w:val="00C724C2"/>
  </w:style>
  <w:style w:type="character" w:customStyle="1" w:styleId="shorttext">
    <w:name w:val="short_text"/>
    <w:basedOn w:val="a0"/>
    <w:rsid w:val="00C724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547784"/>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29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6A4A4D"/>
    <w:pPr>
      <w:spacing w:after="0" w:line="240" w:lineRule="auto"/>
    </w:pPr>
  </w:style>
  <w:style w:type="paragraph" w:styleId="a5">
    <w:name w:val="header"/>
    <w:basedOn w:val="a"/>
    <w:link w:val="a6"/>
    <w:uiPriority w:val="99"/>
    <w:semiHidden/>
    <w:unhideWhenUsed/>
    <w:rsid w:val="00F96F7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96F7D"/>
  </w:style>
  <w:style w:type="paragraph" w:customStyle="1" w:styleId="1">
    <w:name w:val="1 Знак Знак Знак Знак Знак Знак Знак Знак Знак Знак Знак Знак Знак Знак Знак Знак Знак Знак Знак"/>
    <w:basedOn w:val="a"/>
    <w:autoRedefine/>
    <w:rsid w:val="002004B0"/>
    <w:pPr>
      <w:spacing w:line="240" w:lineRule="exact"/>
    </w:pPr>
    <w:rPr>
      <w:rFonts w:ascii="Times New Roman" w:eastAsia="SimSun" w:hAnsi="Times New Roman" w:cs="Times New Roman"/>
      <w:b/>
      <w:sz w:val="28"/>
      <w:szCs w:val="24"/>
      <w:lang w:val="en-US"/>
    </w:rPr>
  </w:style>
  <w:style w:type="paragraph" w:styleId="a7">
    <w:name w:val="Balloon Text"/>
    <w:basedOn w:val="a"/>
    <w:link w:val="a8"/>
    <w:uiPriority w:val="99"/>
    <w:semiHidden/>
    <w:unhideWhenUsed/>
    <w:rsid w:val="0054778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47784"/>
    <w:rPr>
      <w:rFonts w:ascii="Tahoma" w:hAnsi="Tahoma" w:cs="Tahoma"/>
      <w:sz w:val="16"/>
      <w:szCs w:val="16"/>
    </w:rPr>
  </w:style>
  <w:style w:type="character" w:customStyle="1" w:styleId="20">
    <w:name w:val="Заголовок 2 Знак"/>
    <w:basedOn w:val="a0"/>
    <w:link w:val="2"/>
    <w:uiPriority w:val="9"/>
    <w:rsid w:val="00547784"/>
    <w:rPr>
      <w:rFonts w:asciiTheme="majorHAnsi" w:eastAsiaTheme="majorEastAsia" w:hAnsiTheme="majorHAnsi" w:cstheme="majorBidi"/>
      <w:b/>
      <w:bCs/>
      <w:color w:val="5B9BD5"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w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image" Target="media/image20.png"/><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3.bin"/><Relationship Id="rId33" Type="http://schemas.openxmlformats.org/officeDocument/2006/relationships/image" Target="media/image19.png"/><Relationship Id="rId38" Type="http://schemas.openxmlformats.org/officeDocument/2006/relationships/image" Target="media/image24.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oleObject" Target="embeddings/oleObject5.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wmf"/><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image" Target="media/image17.wmf"/><Relationship Id="rId36" Type="http://schemas.openxmlformats.org/officeDocument/2006/relationships/image" Target="media/image22.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2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3AFBC-9FD5-4ECE-9C67-8D06212E9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44</Pages>
  <Words>11885</Words>
  <Characters>67749</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ЦКТиТ</cp:lastModifiedBy>
  <cp:revision>16</cp:revision>
  <dcterms:created xsi:type="dcterms:W3CDTF">2018-03-13T10:34:00Z</dcterms:created>
  <dcterms:modified xsi:type="dcterms:W3CDTF">2018-04-18T09:02:00Z</dcterms:modified>
</cp:coreProperties>
</file>